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391E" w:rsidRDefault="0056391E" w:rsidP="0056391E">
      <w:pPr>
        <w:rPr>
          <w:b/>
        </w:rPr>
      </w:pPr>
    </w:p>
    <w:p w:rsidR="0056391E" w:rsidRDefault="0056391E" w:rsidP="0056391E">
      <w:pPr>
        <w:rPr>
          <w:b/>
        </w:rPr>
      </w:pPr>
    </w:p>
    <w:p w:rsidR="0056391E" w:rsidRDefault="0056391E" w:rsidP="0056391E">
      <w:pPr>
        <w:rPr>
          <w:b/>
        </w:rPr>
      </w:pPr>
    </w:p>
    <w:p w:rsidR="0056391E" w:rsidRDefault="0056391E" w:rsidP="0056391E">
      <w:pPr>
        <w:rPr>
          <w:b/>
        </w:rPr>
      </w:pPr>
    </w:p>
    <w:p w:rsidR="0056391E" w:rsidRDefault="0056391E" w:rsidP="0056391E">
      <w:pPr>
        <w:pStyle w:val="ab"/>
        <w:jc w:val="center"/>
        <w:rPr>
          <w:rFonts w:ascii="黑体" w:eastAsia="黑体" w:hAnsi="黑体"/>
          <w:b/>
          <w:sz w:val="52"/>
          <w:szCs w:val="52"/>
        </w:rPr>
      </w:pPr>
    </w:p>
    <w:p w:rsidR="0056391E" w:rsidRDefault="0056391E" w:rsidP="0056391E">
      <w:pPr>
        <w:pStyle w:val="ab"/>
        <w:jc w:val="center"/>
        <w:rPr>
          <w:rFonts w:ascii="黑体" w:eastAsia="黑体" w:hAnsi="黑体"/>
          <w:b/>
          <w:sz w:val="52"/>
          <w:szCs w:val="52"/>
        </w:rPr>
      </w:pPr>
      <w:r>
        <w:rPr>
          <w:rFonts w:ascii="黑体" w:eastAsia="黑体" w:hAnsi="黑体" w:hint="eastAsia"/>
          <w:b/>
          <w:sz w:val="52"/>
          <w:szCs w:val="52"/>
        </w:rPr>
        <w:t>专业综合实践报告</w:t>
      </w:r>
    </w:p>
    <w:p w:rsidR="0056391E" w:rsidRDefault="0056391E" w:rsidP="0056391E">
      <w:pPr>
        <w:pStyle w:val="ab"/>
        <w:rPr>
          <w:b/>
          <w:sz w:val="36"/>
          <w:szCs w:val="36"/>
        </w:rPr>
      </w:pPr>
    </w:p>
    <w:p w:rsidR="0056391E" w:rsidRDefault="0056391E" w:rsidP="0056391E">
      <w:pPr>
        <w:spacing w:line="360" w:lineRule="auto"/>
        <w:rPr>
          <w:b/>
          <w:sz w:val="36"/>
          <w:szCs w:val="36"/>
        </w:rPr>
      </w:pPr>
    </w:p>
    <w:p w:rsidR="0056391E" w:rsidRDefault="0056391E" w:rsidP="0056391E">
      <w:pPr>
        <w:spacing w:line="360" w:lineRule="auto"/>
        <w:rPr>
          <w:b/>
          <w:sz w:val="36"/>
          <w:szCs w:val="36"/>
        </w:rPr>
      </w:pPr>
    </w:p>
    <w:p w:rsidR="0056391E" w:rsidRDefault="0056391E" w:rsidP="0056391E">
      <w:pPr>
        <w:spacing w:line="360" w:lineRule="auto"/>
        <w:rPr>
          <w:b/>
          <w:sz w:val="36"/>
          <w:szCs w:val="36"/>
        </w:rPr>
      </w:pPr>
    </w:p>
    <w:p w:rsidR="0056391E" w:rsidRDefault="0056391E" w:rsidP="0056391E">
      <w:pPr>
        <w:spacing w:line="360" w:lineRule="auto"/>
        <w:rPr>
          <w:b/>
          <w:sz w:val="36"/>
          <w:szCs w:val="36"/>
        </w:rPr>
      </w:pPr>
    </w:p>
    <w:p w:rsidR="0056391E" w:rsidRPr="0056391E" w:rsidRDefault="0056391E" w:rsidP="001C6F87">
      <w:pPr>
        <w:ind w:left="840" w:firstLineChars="500" w:firstLine="1405"/>
        <w:rPr>
          <w:b/>
          <w:sz w:val="36"/>
          <w:szCs w:val="36"/>
          <w:u w:val="single"/>
        </w:rPr>
      </w:pPr>
      <w:r w:rsidRPr="0056391E">
        <w:rPr>
          <w:rFonts w:hint="eastAsia"/>
          <w:b/>
          <w:sz w:val="28"/>
          <w:szCs w:val="28"/>
          <w:u w:val="single"/>
        </w:rPr>
        <w:t>基于</w:t>
      </w:r>
      <w:r w:rsidRPr="0056391E">
        <w:rPr>
          <w:rFonts w:hint="eastAsia"/>
          <w:b/>
          <w:sz w:val="28"/>
          <w:szCs w:val="28"/>
          <w:u w:val="single"/>
        </w:rPr>
        <w:t>eMMC</w:t>
      </w:r>
      <w:r w:rsidRPr="0056391E">
        <w:rPr>
          <w:rFonts w:hint="eastAsia"/>
          <w:b/>
          <w:sz w:val="28"/>
          <w:szCs w:val="28"/>
          <w:u w:val="single"/>
        </w:rPr>
        <w:t>的大容量存储技术研究</w:t>
      </w:r>
    </w:p>
    <w:p w:rsidR="0056391E" w:rsidRDefault="0056391E" w:rsidP="001C6F87">
      <w:pPr>
        <w:spacing w:line="360" w:lineRule="auto"/>
        <w:ind w:firstLineChars="1100" w:firstLine="3092"/>
        <w:rPr>
          <w:sz w:val="28"/>
          <w:szCs w:val="28"/>
          <w:u w:val="single"/>
        </w:rPr>
      </w:pPr>
      <w:r>
        <w:rPr>
          <w:rFonts w:hint="eastAsia"/>
          <w:b/>
          <w:sz w:val="28"/>
          <w:szCs w:val="28"/>
        </w:rPr>
        <w:t>学生姓名：</w:t>
      </w:r>
      <w:bookmarkStart w:id="0" w:name="_GoBack"/>
      <w:bookmarkEnd w:id="0"/>
      <w:r w:rsidRPr="006F4FAC">
        <w:rPr>
          <w:rFonts w:hint="eastAsia"/>
          <w:b/>
          <w:sz w:val="28"/>
          <w:szCs w:val="28"/>
          <w:u w:val="single"/>
        </w:rPr>
        <w:t>李元亨</w:t>
      </w:r>
    </w:p>
    <w:p w:rsidR="0056391E" w:rsidRDefault="0056391E" w:rsidP="001C6F87">
      <w:pPr>
        <w:spacing w:line="360" w:lineRule="auto"/>
        <w:ind w:firstLineChars="898" w:firstLine="2524"/>
        <w:rPr>
          <w:sz w:val="28"/>
          <w:szCs w:val="28"/>
          <w:u w:val="single"/>
        </w:rPr>
      </w:pPr>
      <w:r>
        <w:rPr>
          <w:rFonts w:hint="eastAsia"/>
          <w:b/>
          <w:sz w:val="28"/>
          <w:szCs w:val="28"/>
        </w:rPr>
        <w:t>电子邮箱：</w:t>
      </w:r>
      <w:r>
        <w:rPr>
          <w:sz w:val="28"/>
          <w:szCs w:val="28"/>
          <w:u w:val="single"/>
        </w:rPr>
        <w:t xml:space="preserve"> </w:t>
      </w:r>
      <w:r>
        <w:rPr>
          <w:rFonts w:hint="eastAsia"/>
          <w:sz w:val="28"/>
          <w:szCs w:val="28"/>
          <w:u w:val="single"/>
        </w:rPr>
        <w:t>8539411@qq.com</w:t>
      </w:r>
    </w:p>
    <w:p w:rsidR="0056391E" w:rsidRDefault="0056391E" w:rsidP="0056391E">
      <w:pPr>
        <w:spacing w:line="360" w:lineRule="auto"/>
        <w:ind w:firstLineChars="298" w:firstLine="838"/>
        <w:rPr>
          <w:sz w:val="28"/>
          <w:szCs w:val="28"/>
          <w:u w:val="single"/>
        </w:rPr>
      </w:pPr>
      <w:r>
        <w:rPr>
          <w:b/>
          <w:sz w:val="28"/>
          <w:szCs w:val="28"/>
        </w:rPr>
        <w:tab/>
      </w:r>
    </w:p>
    <w:p w:rsidR="0056391E" w:rsidRDefault="0056391E" w:rsidP="0056391E">
      <w:pPr>
        <w:rPr>
          <w:b/>
          <w:sz w:val="36"/>
          <w:szCs w:val="36"/>
        </w:rPr>
      </w:pPr>
    </w:p>
    <w:p w:rsidR="0056391E" w:rsidRDefault="0056391E" w:rsidP="0056391E">
      <w:pPr>
        <w:rPr>
          <w:b/>
          <w:sz w:val="36"/>
          <w:szCs w:val="36"/>
        </w:rPr>
      </w:pPr>
    </w:p>
    <w:p w:rsidR="0056391E" w:rsidRDefault="0056391E" w:rsidP="0056391E">
      <w:pPr>
        <w:rPr>
          <w:b/>
          <w:sz w:val="36"/>
          <w:szCs w:val="36"/>
        </w:rPr>
      </w:pPr>
    </w:p>
    <w:p w:rsidR="0056391E" w:rsidRDefault="0056391E" w:rsidP="0056391E">
      <w:pPr>
        <w:rPr>
          <w:b/>
          <w:sz w:val="36"/>
          <w:szCs w:val="36"/>
        </w:rPr>
      </w:pPr>
    </w:p>
    <w:p w:rsidR="0056391E" w:rsidRDefault="0056391E" w:rsidP="0056391E">
      <w:pPr>
        <w:ind w:left="840" w:firstLine="420"/>
        <w:rPr>
          <w:rFonts w:hint="eastAsia"/>
          <w:b/>
          <w:sz w:val="28"/>
          <w:szCs w:val="28"/>
        </w:rPr>
      </w:pPr>
    </w:p>
    <w:p w:rsidR="001C6F87" w:rsidRDefault="001C6F87" w:rsidP="0056391E">
      <w:pPr>
        <w:ind w:left="840" w:firstLine="420"/>
        <w:rPr>
          <w:rFonts w:hint="eastAsia"/>
          <w:b/>
          <w:sz w:val="28"/>
          <w:szCs w:val="28"/>
        </w:rPr>
      </w:pPr>
    </w:p>
    <w:p w:rsidR="001C6F87" w:rsidRDefault="001C6F87" w:rsidP="0056391E">
      <w:pPr>
        <w:ind w:left="840" w:firstLine="420"/>
        <w:rPr>
          <w:b/>
          <w:sz w:val="36"/>
          <w:szCs w:val="36"/>
        </w:rPr>
      </w:pPr>
    </w:p>
    <w:p w:rsidR="002E3386" w:rsidRPr="00D87C57" w:rsidRDefault="002E3386" w:rsidP="0056391E">
      <w:pPr>
        <w:ind w:left="840" w:firstLine="420"/>
        <w:rPr>
          <w:b/>
          <w:sz w:val="36"/>
          <w:szCs w:val="36"/>
        </w:rPr>
      </w:pPr>
      <w:r w:rsidRPr="00D87C57">
        <w:rPr>
          <w:rFonts w:hint="eastAsia"/>
          <w:b/>
          <w:sz w:val="36"/>
          <w:szCs w:val="36"/>
        </w:rPr>
        <w:lastRenderedPageBreak/>
        <w:t>基于</w:t>
      </w:r>
      <w:r w:rsidRPr="00D87C57">
        <w:rPr>
          <w:rFonts w:hint="eastAsia"/>
          <w:b/>
          <w:sz w:val="36"/>
          <w:szCs w:val="36"/>
        </w:rPr>
        <w:t>eMMC</w:t>
      </w:r>
      <w:r w:rsidRPr="00D87C57">
        <w:rPr>
          <w:rFonts w:hint="eastAsia"/>
          <w:b/>
          <w:sz w:val="36"/>
          <w:szCs w:val="36"/>
        </w:rPr>
        <w:t>的大容量存储技术研究</w:t>
      </w:r>
    </w:p>
    <w:p w:rsidR="002E3386" w:rsidRPr="00D87C57" w:rsidRDefault="002E3386" w:rsidP="00D87C57">
      <w:pPr>
        <w:pStyle w:val="a6"/>
        <w:numPr>
          <w:ilvl w:val="0"/>
          <w:numId w:val="4"/>
        </w:numPr>
        <w:rPr>
          <w:b/>
          <w:sz w:val="30"/>
          <w:szCs w:val="30"/>
        </w:rPr>
      </w:pPr>
      <w:r w:rsidRPr="00D87C57">
        <w:rPr>
          <w:b/>
          <w:sz w:val="30"/>
          <w:szCs w:val="30"/>
        </w:rPr>
        <w:t>国内外研究现状分析</w:t>
      </w:r>
    </w:p>
    <w:p w:rsidR="00D87C57" w:rsidRPr="00C970A2" w:rsidRDefault="00D87C57" w:rsidP="00D87C57">
      <w:pPr>
        <w:ind w:firstLine="420"/>
        <w:rPr>
          <w:b/>
          <w:sz w:val="24"/>
          <w:szCs w:val="24"/>
        </w:rPr>
      </w:pPr>
      <w:r w:rsidRPr="00C970A2">
        <w:rPr>
          <w:rFonts w:hint="eastAsia"/>
          <w:b/>
          <w:sz w:val="24"/>
          <w:szCs w:val="24"/>
        </w:rPr>
        <w:t>1</w:t>
      </w:r>
      <w:r w:rsidRPr="00C970A2">
        <w:rPr>
          <w:b/>
          <w:sz w:val="24"/>
          <w:szCs w:val="24"/>
        </w:rPr>
        <w:t>.1eMMC</w:t>
      </w:r>
      <w:r w:rsidRPr="00C970A2">
        <w:rPr>
          <w:rFonts w:hint="eastAsia"/>
          <w:b/>
          <w:sz w:val="24"/>
          <w:szCs w:val="24"/>
        </w:rPr>
        <w:t>概述</w:t>
      </w:r>
    </w:p>
    <w:p w:rsidR="00D87C57" w:rsidRDefault="00D87C57" w:rsidP="00D87C57">
      <w:pPr>
        <w:ind w:firstLine="420"/>
      </w:pPr>
      <w:r w:rsidRPr="00D87C57">
        <w:rPr>
          <w:rFonts w:hint="eastAsia"/>
        </w:rPr>
        <w:t>eMMC</w:t>
      </w:r>
      <w:r w:rsidRPr="00D87C57">
        <w:rPr>
          <w:rFonts w:hint="eastAsia"/>
        </w:rPr>
        <w:t>是</w:t>
      </w:r>
      <w:r w:rsidRPr="00D87C57">
        <w:rPr>
          <w:rFonts w:hint="eastAsia"/>
        </w:rPr>
        <w:t>embeddedMultimediaCard</w:t>
      </w:r>
      <w:r w:rsidRPr="00D87C57">
        <w:rPr>
          <w:rFonts w:hint="eastAsia"/>
        </w:rPr>
        <w:t>的简称，</w:t>
      </w:r>
      <w:r w:rsidRPr="00D87C57">
        <w:rPr>
          <w:rFonts w:hint="eastAsia"/>
        </w:rPr>
        <w:t>MMC/eMMC</w:t>
      </w:r>
      <w:r w:rsidRPr="00D87C57">
        <w:rPr>
          <w:rFonts w:hint="eastAsia"/>
        </w:rPr>
        <w:t>是一种普遍使用的成本较低的数据存储和传播媒体，它的使用范围覆盖了大面积的便携式电子产品，比如手持电脑、数码相机、智能手机等，这些设备的统一特点就是高流动性、高性能、较低的成本、</w:t>
      </w:r>
      <w:r>
        <w:rPr>
          <w:rFonts w:hint="eastAsia"/>
        </w:rPr>
        <w:t>记忆卜</w:t>
      </w:r>
      <w:r w:rsidRPr="00D87C57">
        <w:rPr>
          <w:rFonts w:hint="eastAsia"/>
        </w:rPr>
        <w:t>口的低功耗和高数据吞吐量。</w:t>
      </w:r>
      <w:r w:rsidRPr="00D87C57">
        <w:rPr>
          <w:rFonts w:hint="eastAsia"/>
        </w:rPr>
        <w:t>eMMC</w:t>
      </w:r>
      <w:r w:rsidRPr="00D87C57">
        <w:rPr>
          <w:rFonts w:hint="eastAsia"/>
        </w:rPr>
        <w:t>为</w:t>
      </w:r>
      <w:r w:rsidRPr="00D87C57">
        <w:rPr>
          <w:rFonts w:hint="eastAsia"/>
        </w:rPr>
        <w:t>MMC</w:t>
      </w:r>
      <w:r w:rsidRPr="00D87C57">
        <w:rPr>
          <w:rFonts w:hint="eastAsia"/>
        </w:rPr>
        <w:t>协会所订立的内嵌式存储器标准规格，主要是针对手机产品为主。</w:t>
      </w:r>
    </w:p>
    <w:p w:rsidR="00D87C57" w:rsidRPr="00D87C57" w:rsidRDefault="00D87C57" w:rsidP="00D87C57">
      <w:pPr>
        <w:ind w:firstLine="420"/>
      </w:pPr>
      <w:r w:rsidRPr="00D87C57">
        <w:rPr>
          <w:rFonts w:hint="eastAsia"/>
        </w:rPr>
        <w:t>eMMC</w:t>
      </w:r>
      <w:r w:rsidRPr="00D87C57">
        <w:rPr>
          <w:rFonts w:hint="eastAsia"/>
        </w:rPr>
        <w:t>的优点是</w:t>
      </w:r>
      <w:r w:rsidRPr="00D87C57">
        <w:rPr>
          <w:rFonts w:hint="eastAsia"/>
        </w:rPr>
        <w:t>:</w:t>
      </w:r>
      <w:r w:rsidRPr="00D87C57">
        <w:rPr>
          <w:rFonts w:hint="eastAsia"/>
        </w:rPr>
        <w:t>简化手机内存储器的使用，将</w:t>
      </w:r>
      <w:r w:rsidRPr="00D87C57">
        <w:rPr>
          <w:rFonts w:hint="eastAsia"/>
        </w:rPr>
        <w:t xml:space="preserve"> NANDFLASH</w:t>
      </w:r>
      <w:r w:rsidRPr="00D87C57">
        <w:rPr>
          <w:rFonts w:hint="eastAsia"/>
        </w:rPr>
        <w:t>芯片和控制芯片设计成</w:t>
      </w:r>
      <w:r w:rsidRPr="00D87C57">
        <w:rPr>
          <w:rFonts w:hint="eastAsia"/>
        </w:rPr>
        <w:t>1</w:t>
      </w:r>
      <w:r w:rsidRPr="00D87C57">
        <w:rPr>
          <w:rFonts w:hint="eastAsia"/>
        </w:rPr>
        <w:t>颗</w:t>
      </w:r>
      <w:r w:rsidRPr="00D87C57">
        <w:rPr>
          <w:rFonts w:hint="eastAsia"/>
        </w:rPr>
        <w:t>MCP</w:t>
      </w:r>
      <w:r w:rsidRPr="00D87C57">
        <w:rPr>
          <w:rFonts w:hint="eastAsia"/>
        </w:rPr>
        <w:t>芯片，手机客户只需要采购</w:t>
      </w:r>
      <w:r w:rsidRPr="00D87C57">
        <w:rPr>
          <w:rFonts w:hint="eastAsia"/>
        </w:rPr>
        <w:t>eMMC</w:t>
      </w:r>
      <w:r w:rsidRPr="00D87C57">
        <w:rPr>
          <w:rFonts w:hint="eastAsia"/>
        </w:rPr>
        <w:t>芯片，放进新手机中，不需处理其它复杂的</w:t>
      </w:r>
      <w:r w:rsidRPr="00D87C57">
        <w:rPr>
          <w:rFonts w:hint="eastAsia"/>
        </w:rPr>
        <w:t xml:space="preserve"> NANDFLASH</w:t>
      </w:r>
      <w:r w:rsidRPr="00D87C57">
        <w:rPr>
          <w:rFonts w:hint="eastAsia"/>
        </w:rPr>
        <w:t>兼容性和管理问题，</w:t>
      </w:r>
      <w:r w:rsidRPr="00D87C57">
        <w:rPr>
          <w:rFonts w:hint="eastAsia"/>
        </w:rPr>
        <w:t>eMMC</w:t>
      </w:r>
      <w:r w:rsidRPr="00D87C57">
        <w:rPr>
          <w:rFonts w:hint="eastAsia"/>
        </w:rPr>
        <w:t>最大优点加快了新产品的更新速度，减少了研发成本，缩短了新产品的研发周期。</w:t>
      </w:r>
    </w:p>
    <w:p w:rsidR="00D87C57" w:rsidRPr="00D87C57" w:rsidRDefault="00D87C57" w:rsidP="00D87C57">
      <w:pPr>
        <w:ind w:firstLine="420"/>
        <w:rPr>
          <w:rFonts w:asciiTheme="minorEastAsia" w:hAnsiTheme="minorEastAsia"/>
        </w:rPr>
      </w:pPr>
      <w:r w:rsidRPr="00D87C57">
        <w:rPr>
          <w:rFonts w:asciiTheme="minorEastAsia" w:hAnsiTheme="minorEastAsia"/>
        </w:rPr>
        <w:t>eMMC是针对智能型手机（Smartphone）所设计的内嵌式存储器规格，是外接式记忆卡MMC的延伸，eMMC之后也扩散至平板计算机（Tablet PC）应用领域。</w:t>
      </w:r>
    </w:p>
    <w:p w:rsidR="00D87C57" w:rsidRPr="00D87C57" w:rsidRDefault="00D87C57" w:rsidP="00D87C57">
      <w:pPr>
        <w:ind w:firstLine="420"/>
        <w:rPr>
          <w:rFonts w:asciiTheme="minorEastAsia" w:hAnsiTheme="minorEastAsia"/>
        </w:rPr>
      </w:pPr>
      <w:r w:rsidRPr="00D87C57">
        <w:rPr>
          <w:rFonts w:asciiTheme="minorEastAsia" w:hAnsiTheme="minorEastAsia"/>
        </w:rPr>
        <w:t>eMMC设计概念是把NAND Flash芯片和控制芯片封装成BGA封装芯片，可节省电路板的面积，客户设计新产品时，也不需考虑内建NAND Flash芯片的三星电子（Samsung Electronics）、美光（Micron）、东芝（Toshiba），或是35纳米、24纳米或19纳米制程，便利了手机客户设计的程序和新产品问世时间点。</w:t>
      </w:r>
    </w:p>
    <w:p w:rsidR="00D87C57" w:rsidRPr="00D87C57" w:rsidRDefault="00D87C57" w:rsidP="00D87C57">
      <w:pPr>
        <w:ind w:firstLine="420"/>
        <w:rPr>
          <w:rFonts w:asciiTheme="minorEastAsia" w:hAnsiTheme="minorEastAsia"/>
        </w:rPr>
      </w:pPr>
      <w:r w:rsidRPr="00D87C57">
        <w:rPr>
          <w:rFonts w:asciiTheme="minorEastAsia" w:hAnsiTheme="minorEastAsia"/>
        </w:rPr>
        <w:t>快闪记忆卡协会SD协会也同样推出eSD规格，但目前eMMC在智能型手机内嵌式存储器领域的领导位置无可动摇，几乎是所有手机大厂储存接口的标准，除了苹果（Apple）必采用自家的设计规范外。</w:t>
      </w:r>
    </w:p>
    <w:p w:rsidR="00D87C57" w:rsidRPr="00D87C57" w:rsidRDefault="00D87C57" w:rsidP="00D87C57">
      <w:pPr>
        <w:ind w:firstLine="420"/>
        <w:rPr>
          <w:rFonts w:asciiTheme="minorEastAsia" w:hAnsiTheme="minorEastAsia"/>
        </w:rPr>
      </w:pPr>
      <w:r w:rsidRPr="00D87C57">
        <w:rPr>
          <w:rFonts w:asciiTheme="minorEastAsia" w:hAnsiTheme="minorEastAsia"/>
        </w:rPr>
        <w:t>eMMC规格的标准这几年也快速演进，从eMMC4.3、eMMC4.4、eMMC4.5陆续问世，而预计接棒eMMC规格的会是三星电子（Samsung Electronics）主导的UFS（Universal Flash Storage），会把Mobile RAM等芯片功能都涵盖。</w:t>
      </w:r>
    </w:p>
    <w:p w:rsidR="00D87C57" w:rsidRPr="00D87C57" w:rsidRDefault="00D87C57" w:rsidP="00D87C57">
      <w:pPr>
        <w:ind w:firstLine="420"/>
        <w:rPr>
          <w:rFonts w:asciiTheme="minorEastAsia" w:hAnsiTheme="minorEastAsia"/>
        </w:rPr>
      </w:pPr>
      <w:r w:rsidRPr="00D87C57">
        <w:rPr>
          <w:rFonts w:asciiTheme="minorEastAsia" w:hAnsiTheme="minorEastAsia"/>
        </w:rPr>
        <w:t>在智能型手机领域中，eMMC规格是主流，但在平板计算机或是轻薄型笔记本电脑（NB）上，仍要和SATA接口的</w:t>
      </w:r>
      <w:hyperlink r:id="rId9" w:tgtFrame="_blank" w:tooltip="固态硬盘" w:history="1">
        <w:r w:rsidRPr="00D87C57">
          <w:rPr>
            <w:rFonts w:asciiTheme="minorEastAsia" w:hAnsiTheme="minorEastAsia"/>
          </w:rPr>
          <w:t>固态硬盘</w:t>
        </w:r>
      </w:hyperlink>
      <w:r w:rsidRPr="00D87C57">
        <w:rPr>
          <w:rFonts w:asciiTheme="minorEastAsia" w:hAnsiTheme="minorEastAsia"/>
        </w:rPr>
        <w:t>（SSD）做竞争，毕竟SATA SSD有读写速度上的优势，不论是随机效能（Random Performance）或是连续效能（Sequential Performance）等，内嵌式iSSD也都明显优于eMMC，较适合PC类的产品应用，例如新帝的iSSD产品就是SATA接口SSD的代表。</w:t>
      </w:r>
    </w:p>
    <w:p w:rsidR="00D87C57" w:rsidRPr="00C970A2" w:rsidRDefault="00D87C57" w:rsidP="00D87C57">
      <w:pPr>
        <w:ind w:firstLine="420"/>
        <w:rPr>
          <w:b/>
          <w:sz w:val="24"/>
          <w:szCs w:val="24"/>
        </w:rPr>
      </w:pPr>
      <w:r w:rsidRPr="00C970A2">
        <w:rPr>
          <w:b/>
          <w:sz w:val="24"/>
          <w:szCs w:val="24"/>
        </w:rPr>
        <w:t>1.</w:t>
      </w:r>
      <w:r w:rsidRPr="00C970A2">
        <w:rPr>
          <w:rFonts w:hint="eastAsia"/>
          <w:b/>
          <w:sz w:val="24"/>
          <w:szCs w:val="24"/>
        </w:rPr>
        <w:t>2</w:t>
      </w:r>
      <w:r w:rsidRPr="00C970A2">
        <w:rPr>
          <w:b/>
          <w:sz w:val="24"/>
          <w:szCs w:val="24"/>
        </w:rPr>
        <w:t>讨论到</w:t>
      </w:r>
      <w:r w:rsidRPr="00C970A2">
        <w:rPr>
          <w:b/>
          <w:sz w:val="24"/>
          <w:szCs w:val="24"/>
        </w:rPr>
        <w:t>eMMC</w:t>
      </w:r>
      <w:r w:rsidRPr="00C970A2">
        <w:rPr>
          <w:b/>
          <w:sz w:val="24"/>
          <w:szCs w:val="24"/>
        </w:rPr>
        <w:t>的发展历程，必须要从介绍</w:t>
      </w:r>
      <w:r w:rsidRPr="00C970A2">
        <w:rPr>
          <w:b/>
          <w:sz w:val="24"/>
          <w:szCs w:val="24"/>
        </w:rPr>
        <w:t>Flash</w:t>
      </w:r>
      <w:r w:rsidRPr="00C970A2">
        <w:rPr>
          <w:b/>
          <w:sz w:val="24"/>
          <w:szCs w:val="24"/>
        </w:rPr>
        <w:t>的历史开始</w:t>
      </w:r>
    </w:p>
    <w:p w:rsidR="00D87C57" w:rsidRPr="00D87C57" w:rsidRDefault="00D87C57" w:rsidP="00D87C57">
      <w:pPr>
        <w:ind w:firstLine="420"/>
        <w:rPr>
          <w:rFonts w:asciiTheme="minorEastAsia" w:hAnsiTheme="minorEastAsia"/>
        </w:rPr>
      </w:pPr>
      <w:r w:rsidRPr="00D87C57">
        <w:rPr>
          <w:rFonts w:asciiTheme="minorEastAsia" w:hAnsiTheme="minorEastAsia"/>
        </w:rPr>
        <w:t>Flash分为两种规格：NOR Flash和NAND Flash，两者均为非易失性闪存模块。</w:t>
      </w:r>
    </w:p>
    <w:p w:rsidR="00D87C57" w:rsidRPr="00D87C57" w:rsidRDefault="00D87C57" w:rsidP="00D87C57">
      <w:pPr>
        <w:ind w:firstLine="420"/>
        <w:rPr>
          <w:rFonts w:asciiTheme="minorEastAsia" w:hAnsiTheme="minorEastAsia"/>
        </w:rPr>
      </w:pPr>
      <w:r w:rsidRPr="00D87C57">
        <w:rPr>
          <w:rFonts w:asciiTheme="minorEastAsia" w:hAnsiTheme="minorEastAsia"/>
        </w:rPr>
        <w:t>1988年，Intel首次发出NOR flash技术，彻底改变了原先由EPROM和EEPROM一统天下的局面。NOR类似于DRAM， 以存储程序代码为主，可以让微处理器直接读取。因为读取速度较快，但晶片容量较低，所以多应用在通讯产品中，如手机。</w:t>
      </w:r>
    </w:p>
    <w:p w:rsidR="00D87C57" w:rsidRPr="00D87C57" w:rsidRDefault="00D87C57" w:rsidP="00D87C57">
      <w:pPr>
        <w:ind w:firstLine="420"/>
        <w:rPr>
          <w:rFonts w:asciiTheme="minorEastAsia" w:hAnsiTheme="minorEastAsia"/>
        </w:rPr>
      </w:pPr>
      <w:r w:rsidRPr="00D87C57">
        <w:rPr>
          <w:rFonts w:asciiTheme="minorEastAsia" w:hAnsiTheme="minorEastAsia"/>
        </w:rPr>
        <w:t>1989年，东芝公司发表NAND flash结构，强调降低每比特的成本，更高的性能，并且像磁盘一样可以通过接口轻松升级。因为NAND flash的晶片容量相对于NOR大，更像硬盘，写入与清除资料的速度远快于NOR，所以当时多应用在小型机以储存资料为主。目前已广泛应用在各种存储设备上， 可存储代码和资料。</w:t>
      </w:r>
    </w:p>
    <w:p w:rsidR="00D87C57" w:rsidRPr="00D87C57" w:rsidRDefault="00D87C57" w:rsidP="00D87C57">
      <w:pPr>
        <w:ind w:firstLine="420"/>
        <w:rPr>
          <w:rFonts w:asciiTheme="minorEastAsia" w:hAnsiTheme="minorEastAsia"/>
        </w:rPr>
      </w:pPr>
      <w:r w:rsidRPr="00D87C57">
        <w:rPr>
          <w:rFonts w:asciiTheme="minorEastAsia" w:hAnsiTheme="minorEastAsia"/>
          <w:bCs/>
        </w:rPr>
        <w:t>NAND Flash的存储单元发展：从 SLC， MLC到TLC，超越摩尔定律</w:t>
      </w:r>
    </w:p>
    <w:p w:rsidR="00D87C57" w:rsidRPr="00D87C57" w:rsidRDefault="00D87C57" w:rsidP="00D87C57">
      <w:pPr>
        <w:ind w:firstLine="420"/>
        <w:rPr>
          <w:rFonts w:asciiTheme="minorEastAsia" w:hAnsiTheme="minorEastAsia"/>
        </w:rPr>
      </w:pPr>
      <w:r w:rsidRPr="00D87C57">
        <w:rPr>
          <w:rFonts w:asciiTheme="minorEastAsia" w:hAnsiTheme="minorEastAsia"/>
        </w:rPr>
        <w:t>SLC=Single-Level Cell， 即1bit/cell，读写速度快，寿命长，价格是MLC三倍以上，约10万次读写寿命。</w:t>
      </w:r>
    </w:p>
    <w:p w:rsidR="00D87C57" w:rsidRPr="00D87C57" w:rsidRDefault="00D87C57" w:rsidP="00D87C57">
      <w:pPr>
        <w:ind w:firstLine="420"/>
        <w:rPr>
          <w:rFonts w:asciiTheme="minorEastAsia" w:hAnsiTheme="minorEastAsia"/>
        </w:rPr>
      </w:pPr>
      <w:r w:rsidRPr="00D87C57">
        <w:rPr>
          <w:rFonts w:asciiTheme="minorEastAsia" w:hAnsiTheme="minorEastAsia"/>
        </w:rPr>
        <w:t>MLC=Multi-Level Cell， 即2bit/cell ，速度一般，寿命一般，价格一般，月3000-10000</w:t>
      </w:r>
      <w:r w:rsidRPr="00D87C57">
        <w:rPr>
          <w:rFonts w:asciiTheme="minorEastAsia" w:hAnsiTheme="minorEastAsia"/>
        </w:rPr>
        <w:lastRenderedPageBreak/>
        <w:t>次读写寿命。</w:t>
      </w:r>
    </w:p>
    <w:p w:rsidR="00D87C57" w:rsidRPr="00D87C57" w:rsidRDefault="00D87C57" w:rsidP="00D87C57">
      <w:pPr>
        <w:ind w:firstLine="420"/>
        <w:rPr>
          <w:rFonts w:asciiTheme="minorEastAsia" w:hAnsiTheme="minorEastAsia"/>
        </w:rPr>
      </w:pPr>
      <w:r w:rsidRPr="00D87C57">
        <w:rPr>
          <w:rFonts w:asciiTheme="minorEastAsia" w:hAnsiTheme="minorEastAsia"/>
        </w:rPr>
        <w:t>TLC=Triple-Level Cell，即3bit/cell，速度慢，寿命短，价格便宜，约500次读写寿命，技术在逐渐成长中。</w:t>
      </w:r>
    </w:p>
    <w:p w:rsidR="00D87C57" w:rsidRPr="00D87C57" w:rsidRDefault="00D87C57" w:rsidP="00D87C57">
      <w:pPr>
        <w:ind w:firstLine="420"/>
        <w:rPr>
          <w:rFonts w:asciiTheme="minorEastAsia" w:hAnsiTheme="minorEastAsia"/>
        </w:rPr>
      </w:pPr>
      <w:r w:rsidRPr="00D87C57">
        <w:rPr>
          <w:rFonts w:asciiTheme="minorEastAsia" w:hAnsiTheme="minorEastAsia"/>
        </w:rPr>
        <w:t>NAND Flash的存储单元从最初的SLC（ Single Layer Cell）， 到2003年开始兴起MLC （Multi-Layer Cell）， 发展至今，SLC已经淡出主流市场，主流存储单元正在从MLC向TLC（Triple Layer Cell）迈进。纳米制程工艺和存储单元的发展，使得同样大小的芯片有更高密度和更多的存储单元，Flash得以在容量迅速增加的同时，还大幅降低了单位存储容量的成本。</w:t>
      </w:r>
    </w:p>
    <w:p w:rsidR="00D87C57" w:rsidRPr="00D87C57" w:rsidRDefault="00D87C57" w:rsidP="00D87C57">
      <w:pPr>
        <w:ind w:firstLine="420"/>
        <w:rPr>
          <w:rFonts w:asciiTheme="minorEastAsia" w:hAnsiTheme="minorEastAsia"/>
        </w:rPr>
      </w:pPr>
      <w:r w:rsidRPr="00D87C57">
        <w:rPr>
          <w:rFonts w:asciiTheme="minorEastAsia" w:hAnsiTheme="minorEastAsia"/>
        </w:rPr>
        <w:t>但其弊端也轻易显现，从原来的1bit/cell发展到后来3bit/cell， 计算更为复杂，出错率不免更高，读写次数和寿命也会更短。在这种情况下现有MLC 和 TLC Flash 都需要搭配一颗高性能的控制芯片来提供EDC和ECC、平均擦写等Flash管理。</w:t>
      </w:r>
    </w:p>
    <w:p w:rsidR="00D87C57" w:rsidRPr="00C970A2" w:rsidRDefault="00D87C57" w:rsidP="00D87C57">
      <w:pPr>
        <w:ind w:firstLine="420"/>
        <w:rPr>
          <w:b/>
          <w:sz w:val="24"/>
          <w:szCs w:val="24"/>
        </w:rPr>
      </w:pPr>
      <w:r w:rsidRPr="00C970A2">
        <w:rPr>
          <w:b/>
          <w:sz w:val="24"/>
          <w:szCs w:val="24"/>
        </w:rPr>
        <w:t>1.</w:t>
      </w:r>
      <w:r w:rsidRPr="00C970A2">
        <w:rPr>
          <w:rFonts w:hint="eastAsia"/>
          <w:b/>
          <w:sz w:val="24"/>
          <w:szCs w:val="24"/>
        </w:rPr>
        <w:t>3</w:t>
      </w:r>
      <w:r w:rsidRPr="00C970A2">
        <w:rPr>
          <w:b/>
          <w:sz w:val="24"/>
          <w:szCs w:val="24"/>
        </w:rPr>
        <w:t>随着近年平板电脑和智能手机等在全球热潮来袭，嵌入式存储</w:t>
      </w:r>
      <w:r w:rsidRPr="00C970A2">
        <w:rPr>
          <w:b/>
          <w:sz w:val="24"/>
          <w:szCs w:val="24"/>
        </w:rPr>
        <w:t>eMMC</w:t>
      </w:r>
      <w:r w:rsidRPr="00C970A2">
        <w:rPr>
          <w:b/>
          <w:sz w:val="24"/>
          <w:szCs w:val="24"/>
        </w:rPr>
        <w:t>即营运而生</w:t>
      </w:r>
    </w:p>
    <w:p w:rsidR="00D87C57" w:rsidRPr="00D87C57" w:rsidRDefault="00D87C57" w:rsidP="00D87C57">
      <w:pPr>
        <w:ind w:firstLine="420"/>
        <w:rPr>
          <w:rFonts w:asciiTheme="minorEastAsia" w:hAnsiTheme="minorEastAsia"/>
        </w:rPr>
      </w:pPr>
      <w:r w:rsidRPr="00D87C57">
        <w:rPr>
          <w:rFonts w:asciiTheme="minorEastAsia" w:hAnsiTheme="minorEastAsia"/>
        </w:rPr>
        <w:t>iphone，iPAD带动了智能手机和平板电脑行业的迅猛发展，引发了电子产品更新换代，对存储硬件提出了更高的要求。多媒体播放、高清摄像，GPS，各色各样的应用以及外观轻薄小巧的发展趋势，要求存储硬件拥有高容量、高稳定性和高读写速度的同时，需要存储芯片在主板中占有更小的空间。然而NAND Flash 随着纳米制程和存储技术的主流趋势发展，性能却在不断下降。可擦写寿命短，出错概率高，读写速度慢，稳定性差。嵌入式存储芯片eMMC就可以弥补这个市场需求和NAND Flash发展的缺口。</w:t>
      </w:r>
    </w:p>
    <w:p w:rsidR="00D87C57" w:rsidRPr="00D87C57" w:rsidRDefault="00D87C57" w:rsidP="00D87C57">
      <w:pPr>
        <w:ind w:firstLine="420"/>
        <w:rPr>
          <w:rFonts w:asciiTheme="minorEastAsia" w:hAnsiTheme="minorEastAsia"/>
        </w:rPr>
      </w:pPr>
      <w:r>
        <w:rPr>
          <w:rFonts w:asciiTheme="minorEastAsia" w:hAnsiTheme="minorEastAsia"/>
        </w:rPr>
        <w:t>eMMC</w:t>
      </w:r>
      <w:r>
        <w:rPr>
          <w:rFonts w:asciiTheme="minorEastAsia" w:hAnsiTheme="minorEastAsia" w:hint="eastAsia"/>
        </w:rPr>
        <w:t>（</w:t>
      </w:r>
      <w:r w:rsidRPr="00D87C57">
        <w:rPr>
          <w:rFonts w:asciiTheme="minorEastAsia" w:hAnsiTheme="minorEastAsia"/>
        </w:rPr>
        <w:t>Embedded Multi Media Card） 采用统一的MMC标准接口， 把高密度NAND Flash以及MMC Controller封装在一颗BGA芯片中。针对Flash的特性，产品内部已经包含了Flash管理技术，包括错误探测和纠正，flash平均擦写，坏块管理，掉电保护等技术。用户无需担心产品内部flash晶圆制程和工艺的变化。同时eMMC单颗芯片为主板内部节省更多的空间。</w:t>
      </w:r>
    </w:p>
    <w:p w:rsidR="00D87C57" w:rsidRPr="00D87C57" w:rsidRDefault="00D87C57" w:rsidP="00D87C57">
      <w:pPr>
        <w:ind w:firstLine="420"/>
        <w:rPr>
          <w:rFonts w:asciiTheme="minorEastAsia" w:hAnsiTheme="minorEastAsia"/>
        </w:rPr>
      </w:pPr>
      <w:r w:rsidRPr="00D87C57">
        <w:rPr>
          <w:rFonts w:asciiTheme="minorEastAsia" w:hAnsiTheme="minorEastAsia"/>
        </w:rPr>
        <w:t>之前市场上流通的eMMC产品均出自国外的厂商闪迪、三星、东芝。而大陆厂商泰胜微科技今年第一个在国内推出了自有品牌BIWIN的eMMC产品，完全自主研发和封装测试，并将其产品命名为qNAND，已于年中推向了市场。泰胜微科技专注于嵌入式存储产品的研发和生产。拥有11年Flash的行业经验，是华南地区唯一一家拥有12寸晶圆封装测试工厂的民营企业。根据最新的测试结果，BIWIN的品牌eMMC——qNAND在一些关键性能指标上大幅优于同类产品。作为后来者，泰胜微的表现很值得期待。</w:t>
      </w:r>
    </w:p>
    <w:p w:rsidR="00D87C57" w:rsidRPr="00C970A2" w:rsidRDefault="00D87C57" w:rsidP="00D87C57">
      <w:pPr>
        <w:ind w:firstLine="420"/>
        <w:rPr>
          <w:b/>
          <w:sz w:val="24"/>
          <w:szCs w:val="24"/>
        </w:rPr>
      </w:pPr>
      <w:r w:rsidRPr="00C970A2">
        <w:rPr>
          <w:b/>
          <w:sz w:val="24"/>
          <w:szCs w:val="24"/>
        </w:rPr>
        <w:t>1.</w:t>
      </w:r>
      <w:r w:rsidRPr="00C970A2">
        <w:rPr>
          <w:rFonts w:hint="eastAsia"/>
          <w:b/>
          <w:sz w:val="24"/>
          <w:szCs w:val="24"/>
        </w:rPr>
        <w:t>4</w:t>
      </w:r>
      <w:r w:rsidRPr="00C970A2">
        <w:rPr>
          <w:b/>
          <w:sz w:val="24"/>
          <w:szCs w:val="24"/>
        </w:rPr>
        <w:t xml:space="preserve"> eMMC</w:t>
      </w:r>
      <w:r w:rsidRPr="00C970A2">
        <w:rPr>
          <w:b/>
          <w:sz w:val="24"/>
          <w:szCs w:val="24"/>
        </w:rPr>
        <w:t>的未来</w:t>
      </w:r>
    </w:p>
    <w:p w:rsidR="00D87C57" w:rsidRPr="00D87C57" w:rsidRDefault="00D87C57" w:rsidP="00D87C57">
      <w:pPr>
        <w:ind w:firstLine="420"/>
        <w:rPr>
          <w:rFonts w:asciiTheme="minorEastAsia" w:hAnsiTheme="minorEastAsia"/>
        </w:rPr>
      </w:pPr>
      <w:r w:rsidRPr="00D87C57">
        <w:rPr>
          <w:rFonts w:asciiTheme="minorEastAsia" w:hAnsiTheme="minorEastAsia"/>
        </w:rPr>
        <w:t>eMMC规格的标准逐渐从eMMC4.4世代发展到eMMC4.5世代。就目前JEDEC的规划方向来看，eMMC下一个世代将会由UFS（Universal Flash Storage）规格接棒。我们将UFS视为一种衔接eMMC 4.5版后的NAND Flash新接口标准，预期未来初期将在智能型手机及平板计算机等新兴智能型移动装置上，成为嵌入式储存媒体的主要的应用标准之一。UFS将提供极高的速度，以即时高速存储大型多媒体文件，同时在</w:t>
      </w:r>
      <w:hyperlink r:id="rId10" w:tgtFrame="_blank" w:tooltip="消费电子" w:history="1">
        <w:r w:rsidRPr="00D87C57">
          <w:rPr>
            <w:rFonts w:asciiTheme="minorEastAsia" w:hAnsiTheme="minorEastAsia"/>
          </w:rPr>
          <w:t>消费电子</w:t>
        </w:r>
      </w:hyperlink>
      <w:r w:rsidRPr="00D87C57">
        <w:rPr>
          <w:rFonts w:asciiTheme="minorEastAsia" w:hAnsiTheme="minorEastAsia"/>
        </w:rPr>
        <w:t>设备上使用时降低功耗。有了新的标准，预计用户存取90分钟电影的时间会从目前的3分钟降低到几秒钟。这项新的标准将支持手机，数码相机等其他消费电子产品，并将做为方便通用的开发标准存在。</w:t>
      </w:r>
    </w:p>
    <w:p w:rsidR="00D87C57" w:rsidRPr="00C970A2" w:rsidRDefault="00D87C57" w:rsidP="00D87C57">
      <w:pPr>
        <w:ind w:firstLine="420"/>
        <w:rPr>
          <w:b/>
          <w:sz w:val="24"/>
          <w:szCs w:val="24"/>
        </w:rPr>
      </w:pPr>
      <w:r w:rsidRPr="00C970A2">
        <w:rPr>
          <w:b/>
          <w:sz w:val="24"/>
          <w:szCs w:val="24"/>
        </w:rPr>
        <w:t>1.5 eMMC</w:t>
      </w:r>
      <w:r w:rsidRPr="00C970A2">
        <w:rPr>
          <w:b/>
          <w:sz w:val="24"/>
          <w:szCs w:val="24"/>
        </w:rPr>
        <w:t>的市场需求</w:t>
      </w:r>
    </w:p>
    <w:p w:rsidR="00D87C57" w:rsidRPr="00D87C57" w:rsidRDefault="00D87C57" w:rsidP="00D87C57">
      <w:pPr>
        <w:ind w:firstLine="420"/>
        <w:rPr>
          <w:rFonts w:asciiTheme="minorEastAsia" w:hAnsiTheme="minorEastAsia"/>
        </w:rPr>
      </w:pPr>
      <w:r w:rsidRPr="00D87C57">
        <w:rPr>
          <w:rFonts w:asciiTheme="minorEastAsia" w:hAnsiTheme="minorEastAsia"/>
        </w:rPr>
        <w:t>今年eMMC出货量预计将达到3.337亿个，高于2010年的2.060亿个。2011年总体手机出货量的23%左右，大约相当于2.397亿部，将采用eMMC，该比例两年后将升至37%。其它重要的eMMC领域将包括平板电脑、电子书阅读器和具备GPS的便携导航设备。摄像机和机顶盒也在考虑使用eMMC的可行性。eMMC可提供节省成本的长期解决方案，而且具有标准化引脚。</w:t>
      </w:r>
    </w:p>
    <w:p w:rsidR="00D87C57" w:rsidRPr="00D87C57" w:rsidRDefault="00D87C57" w:rsidP="00D87C57">
      <w:pPr>
        <w:ind w:firstLine="420"/>
        <w:rPr>
          <w:rFonts w:asciiTheme="minorEastAsia" w:hAnsiTheme="minorEastAsia"/>
        </w:rPr>
      </w:pPr>
      <w:r w:rsidRPr="00D87C57">
        <w:rPr>
          <w:rFonts w:asciiTheme="minorEastAsia" w:hAnsiTheme="minorEastAsia"/>
        </w:rPr>
        <w:lastRenderedPageBreak/>
        <w:t>未来几年eMMC出货量将继续上升，</w:t>
      </w:r>
      <w:r w:rsidRPr="00D87C57">
        <w:rPr>
          <w:rFonts w:asciiTheme="minorEastAsia" w:hAnsiTheme="minorEastAsia" w:hint="eastAsia"/>
        </w:rPr>
        <w:t>预计</w:t>
      </w:r>
      <w:r w:rsidRPr="00D87C57">
        <w:rPr>
          <w:rFonts w:asciiTheme="minorEastAsia" w:hAnsiTheme="minorEastAsia"/>
        </w:rPr>
        <w:t>2015年达到7.791亿个</w:t>
      </w:r>
      <w:r w:rsidRPr="00D87C57">
        <w:rPr>
          <w:rFonts w:asciiTheme="minorEastAsia" w:hAnsiTheme="minorEastAsia" w:hint="eastAsia"/>
        </w:rPr>
        <w:t>。</w:t>
      </w:r>
      <w:r w:rsidRPr="00D87C57">
        <w:rPr>
          <w:rFonts w:asciiTheme="minorEastAsia" w:hAnsiTheme="minorEastAsia"/>
        </w:rPr>
        <w:t>手机将是eMMC市场的最大领域，2015年该领域的出货量将达到5.601亿个，占72%。平板电脑将是第二大eMMC应用市场，四年内该领域的出货量将从今年的1800万个剧增到1.48亿个。</w:t>
      </w:r>
    </w:p>
    <w:p w:rsidR="00D87C57" w:rsidRPr="00D87C57" w:rsidRDefault="00D87C57" w:rsidP="00D87C57">
      <w:pPr>
        <w:ind w:firstLine="420"/>
        <w:rPr>
          <w:rFonts w:asciiTheme="minorEastAsia" w:hAnsiTheme="minorEastAsia"/>
        </w:rPr>
      </w:pPr>
      <w:r w:rsidRPr="00D87C57">
        <w:rPr>
          <w:rFonts w:asciiTheme="minorEastAsia" w:hAnsiTheme="minorEastAsia"/>
        </w:rPr>
        <w:t>eMMC的发展非常迅速，性能几乎逐年提升。IHS iSuppli公司的研究显示，作为一种成本划算的高密度闪存，eMMC已成功打入智能手机和平板电脑等高端市场，这些产品要求较高的存储密度，同时要求低功耗和较小的引脚。</w:t>
      </w:r>
    </w:p>
    <w:p w:rsidR="00D87C57" w:rsidRPr="00D87C57" w:rsidRDefault="00D87C57" w:rsidP="00D87C57">
      <w:pPr>
        <w:ind w:firstLine="420"/>
        <w:rPr>
          <w:rFonts w:asciiTheme="minorEastAsia" w:hAnsiTheme="minorEastAsia"/>
        </w:rPr>
      </w:pPr>
      <w:r w:rsidRPr="00D87C57">
        <w:rPr>
          <w:rFonts w:asciiTheme="minorEastAsia" w:hAnsiTheme="minorEastAsia"/>
        </w:rPr>
        <w:t>尤其是，eMMC</w:t>
      </w:r>
      <w:r>
        <w:rPr>
          <w:rFonts w:asciiTheme="minorEastAsia" w:hAnsiTheme="minorEastAsia"/>
        </w:rPr>
        <w:t>4.5</w:t>
      </w:r>
      <w:r w:rsidRPr="00D87C57">
        <w:rPr>
          <w:rFonts w:asciiTheme="minorEastAsia" w:hAnsiTheme="minorEastAsia"/>
        </w:rPr>
        <w:t>规范增加了几种新能力来提高寿命，包括每秒200MB的单数据率HS200模式，几乎把现有内存传输速度提高了一倍。该规范还允许增加一个易失性（volatile）缓存，进一步利用eMMC portioning来实现更快的程度。</w:t>
      </w:r>
    </w:p>
    <w:p w:rsidR="00D87C57" w:rsidRPr="00D87C57" w:rsidRDefault="00D87C57" w:rsidP="00D87C57">
      <w:pPr>
        <w:ind w:firstLine="420"/>
        <w:rPr>
          <w:rFonts w:asciiTheme="minorEastAsia" w:hAnsiTheme="minorEastAsia"/>
        </w:rPr>
      </w:pPr>
      <w:r w:rsidRPr="00D87C57">
        <w:rPr>
          <w:rFonts w:asciiTheme="minorEastAsia" w:hAnsiTheme="minorEastAsia"/>
        </w:rPr>
        <w:t>IHS公司认为，随着NAND技术发展成各种更加专门的解决方案，eMMC将获得更大的增长动能。它带来了多个供应商之间的兼容性、长期支持和可接受的成本。另外，该产品较强的可靠性与性能，将帮助其进入未来的高端产品之中，从而确保eMMC市场在未来几年保持增长。</w:t>
      </w:r>
    </w:p>
    <w:p w:rsidR="002E3386" w:rsidRPr="00D87C57" w:rsidRDefault="002E3386" w:rsidP="00D87C57">
      <w:pPr>
        <w:rPr>
          <w:b/>
          <w:sz w:val="30"/>
          <w:szCs w:val="30"/>
        </w:rPr>
      </w:pPr>
      <w:r w:rsidRPr="00D87C57">
        <w:rPr>
          <w:rFonts w:hint="eastAsia"/>
          <w:b/>
          <w:sz w:val="30"/>
          <w:szCs w:val="30"/>
        </w:rPr>
        <w:t>2</w:t>
      </w:r>
      <w:r w:rsidRPr="00D87C57">
        <w:rPr>
          <w:rFonts w:hint="eastAsia"/>
          <w:b/>
          <w:sz w:val="30"/>
          <w:szCs w:val="30"/>
        </w:rPr>
        <w:t>、</w:t>
      </w:r>
      <w:r w:rsidRPr="00D87C57">
        <w:rPr>
          <w:b/>
          <w:sz w:val="30"/>
          <w:szCs w:val="30"/>
        </w:rPr>
        <w:t>eMMC</w:t>
      </w:r>
      <w:r w:rsidRPr="00D87C57">
        <w:rPr>
          <w:rFonts w:hint="eastAsia"/>
          <w:b/>
          <w:sz w:val="30"/>
          <w:szCs w:val="30"/>
        </w:rPr>
        <w:t>(</w:t>
      </w:r>
      <w:r w:rsidRPr="00D87C57">
        <w:rPr>
          <w:rFonts w:hint="eastAsia"/>
          <w:b/>
          <w:sz w:val="30"/>
          <w:szCs w:val="30"/>
        </w:rPr>
        <w:t>嵌入式</w:t>
      </w:r>
      <w:r w:rsidRPr="00D87C57">
        <w:rPr>
          <w:b/>
          <w:sz w:val="30"/>
          <w:szCs w:val="30"/>
        </w:rPr>
        <w:t>多媒体存储卡</w:t>
      </w:r>
      <w:r w:rsidRPr="00D87C57">
        <w:rPr>
          <w:rFonts w:hint="eastAsia"/>
          <w:b/>
          <w:sz w:val="30"/>
          <w:szCs w:val="30"/>
        </w:rPr>
        <w:t>)</w:t>
      </w:r>
      <w:r w:rsidRPr="00D87C57">
        <w:rPr>
          <w:rFonts w:hint="eastAsia"/>
          <w:b/>
          <w:sz w:val="30"/>
          <w:szCs w:val="30"/>
        </w:rPr>
        <w:t>简介</w:t>
      </w:r>
    </w:p>
    <w:p w:rsidR="002E3386" w:rsidRPr="00C970A2" w:rsidRDefault="002E3386" w:rsidP="00C970A2">
      <w:pPr>
        <w:ind w:firstLine="420"/>
        <w:rPr>
          <w:b/>
          <w:sz w:val="24"/>
          <w:szCs w:val="24"/>
        </w:rPr>
      </w:pPr>
      <w:r w:rsidRPr="00C970A2">
        <w:rPr>
          <w:rFonts w:hint="eastAsia"/>
          <w:b/>
          <w:sz w:val="24"/>
          <w:szCs w:val="24"/>
        </w:rPr>
        <w:t>2.1</w:t>
      </w:r>
      <w:r w:rsidRPr="00C970A2">
        <w:rPr>
          <w:rFonts w:hint="eastAsia"/>
          <w:b/>
          <w:sz w:val="24"/>
          <w:szCs w:val="24"/>
        </w:rPr>
        <w:t>应用</w:t>
      </w:r>
      <w:r w:rsidRPr="00C970A2">
        <w:rPr>
          <w:b/>
          <w:sz w:val="24"/>
          <w:szCs w:val="24"/>
        </w:rPr>
        <w:t>范围</w:t>
      </w:r>
    </w:p>
    <w:p w:rsidR="002E3386" w:rsidRPr="002E3386" w:rsidRDefault="002E3386" w:rsidP="002E3386">
      <w:pPr>
        <w:ind w:firstLine="420"/>
        <w:rPr>
          <w:rFonts w:asciiTheme="minorEastAsia" w:hAnsiTheme="minorEastAsia"/>
        </w:rPr>
      </w:pPr>
      <w:r w:rsidRPr="002E3386">
        <w:rPr>
          <w:rFonts w:asciiTheme="minorEastAsia" w:hAnsiTheme="minorEastAsia"/>
        </w:rPr>
        <w:t xml:space="preserve">eMMC (Embedded MultiMediaCard) </w:t>
      </w:r>
      <w:r w:rsidRPr="002E3386">
        <w:rPr>
          <w:rFonts w:asciiTheme="minorEastAsia" w:hAnsiTheme="minorEastAsia" w:hint="eastAsia"/>
        </w:rPr>
        <w:t>是嵌入式多媒体卡的缩写，由</w:t>
      </w:r>
      <w:r w:rsidRPr="002E3386">
        <w:rPr>
          <w:rFonts w:asciiTheme="minorEastAsia" w:hAnsiTheme="minorEastAsia"/>
        </w:rPr>
        <w:t>MMC</w:t>
      </w:r>
      <w:r w:rsidRPr="002E3386">
        <w:rPr>
          <w:rFonts w:asciiTheme="minorEastAsia" w:hAnsiTheme="minorEastAsia" w:hint="eastAsia"/>
        </w:rPr>
        <w:t>协会</w:t>
      </w:r>
      <w:r w:rsidRPr="002E3386">
        <w:rPr>
          <w:rFonts w:asciiTheme="minorEastAsia" w:hAnsiTheme="minorEastAsia"/>
        </w:rPr>
        <w:t xml:space="preserve">(MultiMediaCard As -sociation) </w:t>
      </w:r>
      <w:r w:rsidRPr="002E3386">
        <w:rPr>
          <w:rFonts w:asciiTheme="minorEastAsia" w:hAnsiTheme="minorEastAsia" w:hint="eastAsia"/>
        </w:rPr>
        <w:t>所订立的嵌入式内存标准规格，主要针对行动装置产品为主，如手机、智能型手机、平板计算机、笔记本电脑…等等；这些产品它们都需要轻薄的机身，因此有减少使用零组件面积的需求，</w:t>
      </w:r>
      <w:r w:rsidRPr="002E3386">
        <w:rPr>
          <w:rFonts w:asciiTheme="minorEastAsia" w:hAnsiTheme="minorEastAsia"/>
        </w:rPr>
        <w:t xml:space="preserve">eMMC </w:t>
      </w:r>
      <w:r>
        <w:rPr>
          <w:rFonts w:asciiTheme="minorEastAsia" w:hAnsiTheme="minorEastAsia" w:hint="eastAsia"/>
        </w:rPr>
        <w:t>便由此</w:t>
      </w:r>
      <w:r>
        <w:rPr>
          <w:rFonts w:asciiTheme="minorEastAsia" w:hAnsiTheme="minorEastAsia"/>
        </w:rPr>
        <w:t>出现。</w:t>
      </w:r>
    </w:p>
    <w:p w:rsidR="002E3386" w:rsidRPr="00C970A2" w:rsidRDefault="002E3386" w:rsidP="00C970A2">
      <w:pPr>
        <w:ind w:firstLine="420"/>
        <w:rPr>
          <w:b/>
          <w:sz w:val="24"/>
          <w:szCs w:val="24"/>
        </w:rPr>
      </w:pPr>
      <w:r w:rsidRPr="00C970A2">
        <w:rPr>
          <w:rFonts w:hint="eastAsia"/>
          <w:b/>
          <w:sz w:val="24"/>
          <w:szCs w:val="24"/>
        </w:rPr>
        <w:t>2.2</w:t>
      </w:r>
      <w:r w:rsidRPr="00C970A2">
        <w:rPr>
          <w:rFonts w:hint="eastAsia"/>
          <w:b/>
          <w:sz w:val="24"/>
          <w:szCs w:val="24"/>
        </w:rPr>
        <w:t>结构</w:t>
      </w:r>
    </w:p>
    <w:p w:rsidR="002E3386" w:rsidRDefault="002E3386" w:rsidP="002E3386">
      <w:pPr>
        <w:ind w:firstLine="420"/>
        <w:rPr>
          <w:rFonts w:asciiTheme="minorEastAsia" w:hAnsiTheme="minorEastAsia"/>
        </w:rPr>
      </w:pPr>
      <w:r w:rsidRPr="002E3386">
        <w:rPr>
          <w:rFonts w:asciiTheme="minorEastAsia" w:hAnsiTheme="minorEastAsia"/>
        </w:rPr>
        <w:t xml:space="preserve">eMMC </w:t>
      </w:r>
      <w:r w:rsidRPr="002E3386">
        <w:rPr>
          <w:rFonts w:asciiTheme="minorEastAsia" w:hAnsiTheme="minorEastAsia" w:hint="eastAsia"/>
        </w:rPr>
        <w:t>简化了内存的设计，使用多芯片封装</w:t>
      </w:r>
      <w:r w:rsidR="006C7BF8">
        <w:rPr>
          <w:rFonts w:asciiTheme="minorEastAsia" w:hAnsiTheme="minorEastAsia"/>
        </w:rPr>
        <w:t>(MCP)</w:t>
      </w:r>
      <w:r w:rsidRPr="002E3386">
        <w:rPr>
          <w:rFonts w:asciiTheme="minorEastAsia" w:hAnsiTheme="minorEastAsia" w:hint="eastAsia"/>
        </w:rPr>
        <w:t>技术，把</w:t>
      </w:r>
      <w:r w:rsidR="006C7BF8">
        <w:rPr>
          <w:rFonts w:asciiTheme="minorEastAsia" w:hAnsiTheme="minorEastAsia"/>
        </w:rPr>
        <w:t xml:space="preserve"> NAND Flash</w:t>
      </w:r>
      <w:r w:rsidRPr="002E3386">
        <w:rPr>
          <w:rFonts w:asciiTheme="minorEastAsia" w:hAnsiTheme="minorEastAsia" w:hint="eastAsia"/>
        </w:rPr>
        <w:t>芯片和控制芯片</w:t>
      </w:r>
      <w:r w:rsidR="006C7BF8">
        <w:rPr>
          <w:rFonts w:asciiTheme="minorEastAsia" w:hAnsiTheme="minorEastAsia"/>
        </w:rPr>
        <w:t>(Control chip)</w:t>
      </w:r>
      <w:r w:rsidRPr="002E3386">
        <w:rPr>
          <w:rFonts w:asciiTheme="minorEastAsia" w:hAnsiTheme="minorEastAsia" w:hint="eastAsia"/>
        </w:rPr>
        <w:t>封装在一起，打成单一颗芯片，如此便可以省下零组件并增加电路板面积。</w:t>
      </w:r>
    </w:p>
    <w:p w:rsidR="002E3386" w:rsidRDefault="002E3386" w:rsidP="002E3386">
      <w:pPr>
        <w:ind w:firstLine="420"/>
        <w:rPr>
          <w:rFonts w:asciiTheme="minorEastAsia" w:hAnsiTheme="minorEastAsia"/>
        </w:rPr>
      </w:pPr>
      <w:r w:rsidRPr="002E3386">
        <w:rPr>
          <w:rFonts w:asciiTheme="minorEastAsia" w:hAnsiTheme="minorEastAsia"/>
        </w:rPr>
        <w:t xml:space="preserve">eMMC </w:t>
      </w:r>
      <w:r w:rsidRPr="002E3386">
        <w:rPr>
          <w:rFonts w:asciiTheme="minorEastAsia" w:hAnsiTheme="minorEastAsia" w:hint="eastAsia"/>
        </w:rPr>
        <w:t>架构是由一个嵌入式储存方案所组成，内部结构带有</w:t>
      </w:r>
      <w:r w:rsidRPr="002E3386">
        <w:rPr>
          <w:rFonts w:asciiTheme="minorEastAsia" w:hAnsiTheme="minorEastAsia"/>
        </w:rPr>
        <w:t>MMC</w:t>
      </w:r>
      <w:r w:rsidRPr="002E3386">
        <w:rPr>
          <w:rFonts w:asciiTheme="minorEastAsia" w:hAnsiTheme="minorEastAsia" w:hint="eastAsia"/>
        </w:rPr>
        <w:t>接口、</w:t>
      </w:r>
      <w:r>
        <w:rPr>
          <w:rFonts w:asciiTheme="minorEastAsia" w:hAnsiTheme="minorEastAsia"/>
        </w:rPr>
        <w:t>NAND Flash</w:t>
      </w:r>
      <w:r w:rsidRPr="002E3386">
        <w:rPr>
          <w:rFonts w:asciiTheme="minorEastAsia" w:hAnsiTheme="minorEastAsia" w:hint="eastAsia"/>
        </w:rPr>
        <w:t>以及</w:t>
      </w:r>
      <w:r>
        <w:rPr>
          <w:rFonts w:asciiTheme="minorEastAsia" w:hAnsiTheme="minorEastAsia"/>
        </w:rPr>
        <w:t xml:space="preserve"> Control</w:t>
      </w:r>
      <w:r w:rsidRPr="002E3386">
        <w:rPr>
          <w:rFonts w:asciiTheme="minorEastAsia" w:hAnsiTheme="minorEastAsia" w:hint="eastAsia"/>
        </w:rPr>
        <w:t>所组成，经由</w:t>
      </w:r>
      <w:r w:rsidRPr="002E3386">
        <w:rPr>
          <w:rFonts w:asciiTheme="minorEastAsia" w:hAnsiTheme="minorEastAsia"/>
        </w:rPr>
        <w:t xml:space="preserve">BGA </w:t>
      </w:r>
      <w:r w:rsidRPr="002E3386">
        <w:rPr>
          <w:rFonts w:asciiTheme="minorEastAsia" w:hAnsiTheme="minorEastAsia" w:hint="eastAsia"/>
        </w:rPr>
        <w:t>封装在一颗小型的芯片上。简单来说，</w:t>
      </w:r>
      <w:r w:rsidRPr="002E3386">
        <w:rPr>
          <w:rFonts w:asciiTheme="minorEastAsia" w:hAnsiTheme="minorEastAsia"/>
        </w:rPr>
        <w:t>HOST</w:t>
      </w:r>
      <w:r w:rsidRPr="002E3386">
        <w:rPr>
          <w:rFonts w:asciiTheme="minorEastAsia" w:hAnsiTheme="minorEastAsia" w:hint="eastAsia"/>
        </w:rPr>
        <w:t>只需要透过</w:t>
      </w:r>
      <w:r>
        <w:rPr>
          <w:rFonts w:asciiTheme="minorEastAsia" w:hAnsiTheme="minorEastAsia"/>
        </w:rPr>
        <w:t xml:space="preserve">MMC </w:t>
      </w:r>
      <w:r w:rsidRPr="002E3386">
        <w:rPr>
          <w:rFonts w:asciiTheme="minorEastAsia" w:hAnsiTheme="minorEastAsia"/>
        </w:rPr>
        <w:t>BUS</w:t>
      </w:r>
      <w:r w:rsidRPr="002E3386">
        <w:rPr>
          <w:rFonts w:asciiTheme="minorEastAsia" w:hAnsiTheme="minorEastAsia" w:hint="eastAsia"/>
        </w:rPr>
        <w:t>下达命令即可，不需要任何内存管理方面的算法</w:t>
      </w:r>
      <w:r w:rsidRPr="002E3386">
        <w:rPr>
          <w:rFonts w:asciiTheme="minorEastAsia" w:hAnsiTheme="minorEastAsia"/>
        </w:rPr>
        <w:t>(ECC</w:t>
      </w:r>
      <w:r w:rsidRPr="002E3386">
        <w:rPr>
          <w:rFonts w:asciiTheme="minorEastAsia" w:hAnsiTheme="minorEastAsia" w:hint="eastAsia"/>
        </w:rPr>
        <w:t>、</w:t>
      </w:r>
      <w:r w:rsidRPr="002E3386">
        <w:rPr>
          <w:rFonts w:asciiTheme="minorEastAsia" w:hAnsiTheme="minorEastAsia"/>
        </w:rPr>
        <w:t>Wear-Leveling</w:t>
      </w:r>
      <w:r w:rsidRPr="002E3386">
        <w:rPr>
          <w:rFonts w:asciiTheme="minorEastAsia" w:hAnsiTheme="minorEastAsia" w:hint="eastAsia"/>
        </w:rPr>
        <w:t>、</w:t>
      </w:r>
      <w:r w:rsidRPr="002E3386">
        <w:rPr>
          <w:rFonts w:asciiTheme="minorEastAsia" w:hAnsiTheme="minorEastAsia"/>
        </w:rPr>
        <w:t>BBM)</w:t>
      </w:r>
      <w:r w:rsidRPr="002E3386">
        <w:rPr>
          <w:rFonts w:asciiTheme="minorEastAsia" w:hAnsiTheme="minorEastAsia" w:hint="eastAsia"/>
        </w:rPr>
        <w:t>的计算，这些都已经交给了与</w:t>
      </w:r>
      <w:r>
        <w:rPr>
          <w:rFonts w:asciiTheme="minorEastAsia" w:hAnsiTheme="minorEastAsia"/>
        </w:rPr>
        <w:t xml:space="preserve">NAND </w:t>
      </w:r>
      <w:r w:rsidRPr="002E3386">
        <w:rPr>
          <w:rFonts w:asciiTheme="minorEastAsia" w:hAnsiTheme="minorEastAsia"/>
        </w:rPr>
        <w:t>Flash</w:t>
      </w:r>
      <w:r w:rsidRPr="002E3386">
        <w:rPr>
          <w:rFonts w:asciiTheme="minorEastAsia" w:hAnsiTheme="minorEastAsia" w:hint="eastAsia"/>
        </w:rPr>
        <w:t>封装在一起的</w:t>
      </w:r>
      <w:r>
        <w:rPr>
          <w:rFonts w:asciiTheme="minorEastAsia" w:hAnsiTheme="minorEastAsia"/>
        </w:rPr>
        <w:t xml:space="preserve">Control </w:t>
      </w:r>
      <w:r w:rsidRPr="002E3386">
        <w:rPr>
          <w:rFonts w:asciiTheme="minorEastAsia" w:hAnsiTheme="minorEastAsia"/>
        </w:rPr>
        <w:t>chip</w:t>
      </w:r>
      <w:r w:rsidRPr="002E3386">
        <w:rPr>
          <w:rFonts w:asciiTheme="minorEastAsia" w:hAnsiTheme="minorEastAsia" w:hint="eastAsia"/>
        </w:rPr>
        <w:t>，这对研发团队来说无疑是降低研发成本的好方法。</w:t>
      </w:r>
    </w:p>
    <w:p w:rsidR="002E3386" w:rsidRDefault="002E3386" w:rsidP="002E3386">
      <w:pPr>
        <w:ind w:firstLine="420"/>
        <w:rPr>
          <w:rFonts w:asciiTheme="minorEastAsia" w:hAnsiTheme="minorEastAsia"/>
        </w:rPr>
      </w:pPr>
      <w:r>
        <w:rPr>
          <w:noProof/>
        </w:rPr>
        <w:drawing>
          <wp:inline distT="0" distB="0" distL="0" distR="0" wp14:anchorId="2DEA48A7" wp14:editId="0FF1F75A">
            <wp:extent cx="5274310" cy="231076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74310" cy="2310765"/>
                    </a:xfrm>
                    <a:prstGeom prst="rect">
                      <a:avLst/>
                    </a:prstGeom>
                  </pic:spPr>
                </pic:pic>
              </a:graphicData>
            </a:graphic>
          </wp:inline>
        </w:drawing>
      </w:r>
    </w:p>
    <w:p w:rsidR="002E3386" w:rsidRDefault="002E3386" w:rsidP="002E3386">
      <w:pPr>
        <w:ind w:firstLine="420"/>
        <w:jc w:val="center"/>
        <w:rPr>
          <w:rFonts w:asciiTheme="minorEastAsia" w:hAnsiTheme="minorEastAsia"/>
        </w:rPr>
      </w:pPr>
      <w:r>
        <w:rPr>
          <w:rFonts w:asciiTheme="minorEastAsia" w:hAnsiTheme="minorEastAsia" w:hint="eastAsia"/>
        </w:rPr>
        <w:t xml:space="preserve">图1 </w:t>
      </w:r>
      <w:r>
        <w:rPr>
          <w:rFonts w:asciiTheme="minorEastAsia" w:hAnsiTheme="minorEastAsia"/>
        </w:rPr>
        <w:t>eMMC</w:t>
      </w:r>
      <w:r>
        <w:rPr>
          <w:rFonts w:asciiTheme="minorEastAsia" w:hAnsiTheme="minorEastAsia" w:hint="eastAsia"/>
        </w:rPr>
        <w:t>系统架构</w:t>
      </w:r>
    </w:p>
    <w:p w:rsidR="006C7BF8" w:rsidRDefault="006C7BF8" w:rsidP="006C7BF8">
      <w:pPr>
        <w:ind w:firstLine="420"/>
        <w:rPr>
          <w:rFonts w:asciiTheme="minorEastAsia" w:hAnsiTheme="minorEastAsia"/>
        </w:rPr>
      </w:pPr>
      <w:r>
        <w:rPr>
          <w:noProof/>
        </w:rPr>
        <w:lastRenderedPageBreak/>
        <w:drawing>
          <wp:inline distT="0" distB="0" distL="0" distR="0" wp14:anchorId="45A982FD" wp14:editId="7E25D4D3">
            <wp:extent cx="5274310" cy="1991995"/>
            <wp:effectExtent l="0" t="0" r="2540"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74310" cy="1991995"/>
                    </a:xfrm>
                    <a:prstGeom prst="rect">
                      <a:avLst/>
                    </a:prstGeom>
                  </pic:spPr>
                </pic:pic>
              </a:graphicData>
            </a:graphic>
          </wp:inline>
        </w:drawing>
      </w:r>
    </w:p>
    <w:p w:rsidR="002E3386" w:rsidRPr="006C7BF8" w:rsidRDefault="006C7BF8" w:rsidP="006C7BF8">
      <w:pPr>
        <w:ind w:firstLine="420"/>
        <w:jc w:val="center"/>
        <w:rPr>
          <w:rFonts w:asciiTheme="minorEastAsia" w:hAnsiTheme="minorEastAsia"/>
        </w:rPr>
      </w:pPr>
      <w:r>
        <w:rPr>
          <w:rFonts w:asciiTheme="minorEastAsia" w:hAnsiTheme="minorEastAsia" w:hint="eastAsia"/>
        </w:rPr>
        <w:t>图2 主从设备</w:t>
      </w:r>
      <w:r>
        <w:rPr>
          <w:rFonts w:asciiTheme="minorEastAsia" w:hAnsiTheme="minorEastAsia"/>
        </w:rPr>
        <w:t>结构框图</w:t>
      </w:r>
    </w:p>
    <w:p w:rsidR="002E3386" w:rsidRPr="00C970A2" w:rsidRDefault="002E3386" w:rsidP="00C970A2">
      <w:pPr>
        <w:ind w:firstLine="420"/>
        <w:rPr>
          <w:b/>
          <w:sz w:val="24"/>
          <w:szCs w:val="24"/>
        </w:rPr>
      </w:pPr>
      <w:r w:rsidRPr="00C970A2">
        <w:rPr>
          <w:b/>
          <w:sz w:val="24"/>
          <w:szCs w:val="24"/>
        </w:rPr>
        <w:t>2.3</w:t>
      </w:r>
      <w:r w:rsidRPr="00C970A2">
        <w:rPr>
          <w:rFonts w:hint="eastAsia"/>
          <w:b/>
          <w:sz w:val="24"/>
          <w:szCs w:val="24"/>
        </w:rPr>
        <w:t>规格</w:t>
      </w:r>
    </w:p>
    <w:p w:rsidR="002E3386" w:rsidRDefault="002E3386" w:rsidP="002E3386">
      <w:r>
        <w:rPr>
          <w:b/>
        </w:rPr>
        <w:tab/>
      </w:r>
      <w:r w:rsidR="006C7BF8">
        <w:t>eMMC</w:t>
      </w:r>
      <w:r w:rsidRPr="002E3386">
        <w:rPr>
          <w:rFonts w:hint="eastAsia"/>
        </w:rPr>
        <w:t>传输速度高达</w:t>
      </w:r>
      <w:r w:rsidRPr="002E3386">
        <w:t>52MB/s</w:t>
      </w:r>
      <w:r w:rsidRPr="002E3386">
        <w:rPr>
          <w:rFonts w:hint="eastAsia"/>
        </w:rPr>
        <w:t>，电压范围为</w:t>
      </w:r>
      <w:r w:rsidR="006C7BF8">
        <w:t>1.8v</w:t>
      </w:r>
      <w:r w:rsidRPr="002E3386">
        <w:rPr>
          <w:rFonts w:hint="eastAsia"/>
        </w:rPr>
        <w:t>至</w:t>
      </w:r>
      <w:r w:rsidR="006C7BF8">
        <w:t>3.3v</w:t>
      </w:r>
      <w:r w:rsidRPr="002E3386">
        <w:rPr>
          <w:rFonts w:hint="eastAsia"/>
        </w:rPr>
        <w:t>，具备高速且可升级的特性。制定规</w:t>
      </w:r>
      <w:r>
        <w:rPr>
          <w:rFonts w:hint="eastAsia"/>
        </w:rPr>
        <w:t>格上，</w:t>
      </w:r>
      <w:r>
        <w:t>eMMC 4.2</w:t>
      </w:r>
      <w:r w:rsidRPr="002E3386">
        <w:rPr>
          <w:rFonts w:hint="eastAsia"/>
        </w:rPr>
        <w:t>制订了</w:t>
      </w:r>
      <w:r>
        <w:t>eMMC</w:t>
      </w:r>
      <w:r w:rsidRPr="002E3386">
        <w:rPr>
          <w:rFonts w:hint="eastAsia"/>
        </w:rPr>
        <w:t>接口速度及容量，接口速度为</w:t>
      </w:r>
      <w:r w:rsidRPr="002E3386">
        <w:t>52MB/s</w:t>
      </w:r>
      <w:r w:rsidRPr="002E3386">
        <w:rPr>
          <w:rFonts w:hint="eastAsia"/>
        </w:rPr>
        <w:t>、容量规格则大于</w:t>
      </w:r>
      <w:r>
        <w:t>2GB</w:t>
      </w:r>
      <w:r w:rsidRPr="002E3386">
        <w:rPr>
          <w:rFonts w:hint="eastAsia"/>
        </w:rPr>
        <w:t>。</w:t>
      </w:r>
    </w:p>
    <w:p w:rsidR="002E3386" w:rsidRDefault="002E3386" w:rsidP="002E3386">
      <w:pPr>
        <w:ind w:firstLine="420"/>
      </w:pPr>
      <w:r w:rsidRPr="002E3386">
        <w:t>eMMC 4.3</w:t>
      </w:r>
      <w:r w:rsidRPr="002E3386">
        <w:rPr>
          <w:rFonts w:hint="eastAsia"/>
        </w:rPr>
        <w:t>则新增</w:t>
      </w:r>
      <w:r w:rsidR="006C7BF8">
        <w:t>Booting Function</w:t>
      </w:r>
      <w:r w:rsidRPr="002E3386">
        <w:rPr>
          <w:rFonts w:hint="eastAsia"/>
        </w:rPr>
        <w:t>、</w:t>
      </w:r>
      <w:r w:rsidRPr="002E3386">
        <w:t>Explicit Sleep Mode</w:t>
      </w:r>
      <w:r w:rsidRPr="002E3386">
        <w:rPr>
          <w:rFonts w:hint="eastAsia"/>
        </w:rPr>
        <w:t>、</w:t>
      </w:r>
      <w:r w:rsidRPr="002E3386">
        <w:t>Reliable Write</w:t>
      </w:r>
      <w:r w:rsidRPr="002E3386">
        <w:rPr>
          <w:rFonts w:hint="eastAsia"/>
        </w:rPr>
        <w:t>等功能。</w:t>
      </w:r>
    </w:p>
    <w:p w:rsidR="002E3386" w:rsidRDefault="002E3386" w:rsidP="002E3386">
      <w:pPr>
        <w:ind w:firstLine="420"/>
      </w:pPr>
      <w:r w:rsidRPr="002E3386">
        <w:t>eMMC 4.4</w:t>
      </w:r>
      <w:r w:rsidRPr="002E3386">
        <w:rPr>
          <w:rFonts w:hint="eastAsia"/>
        </w:rPr>
        <w:t>更强化双倍内存接口效能</w:t>
      </w:r>
      <w:r w:rsidR="006C7BF8">
        <w:t>(DDR)</w:t>
      </w:r>
      <w:r w:rsidRPr="002E3386">
        <w:rPr>
          <w:rFonts w:hint="eastAsia"/>
        </w:rPr>
        <w:t>，使原本定义的</w:t>
      </w:r>
      <w:r w:rsidRPr="002E3386">
        <w:t>52MB/s</w:t>
      </w:r>
      <w:r w:rsidRPr="002E3386">
        <w:rPr>
          <w:rFonts w:hint="eastAsia"/>
        </w:rPr>
        <w:t>速度提升到</w:t>
      </w:r>
      <w:r w:rsidRPr="002E3386">
        <w:t xml:space="preserve">100MB/s </w:t>
      </w:r>
      <w:r w:rsidRPr="002E3386">
        <w:rPr>
          <w:rFonts w:hint="eastAsia"/>
        </w:rPr>
        <w:t>以上，效能提高</w:t>
      </w:r>
      <w:r w:rsidRPr="002E3386">
        <w:t>2</w:t>
      </w:r>
      <w:r w:rsidRPr="002E3386">
        <w:rPr>
          <w:rFonts w:hint="eastAsia"/>
        </w:rPr>
        <w:t>倍，此外还加入了弹性分区管理概念</w:t>
      </w:r>
      <w:r w:rsidRPr="002E3386">
        <w:t>(Multiple Partitioning)</w:t>
      </w:r>
      <w:r w:rsidRPr="002E3386">
        <w:rPr>
          <w:rFonts w:hint="eastAsia"/>
        </w:rPr>
        <w:t>，将芯片定义为</w:t>
      </w:r>
      <w:r>
        <w:t xml:space="preserve">High </w:t>
      </w:r>
      <w:r w:rsidR="006C7BF8">
        <w:t>Den</w:t>
      </w:r>
      <w:r w:rsidRPr="002E3386">
        <w:t>sity</w:t>
      </w:r>
      <w:r w:rsidRPr="002E3386">
        <w:rPr>
          <w:rFonts w:hint="eastAsia"/>
        </w:rPr>
        <w:t>及</w:t>
      </w:r>
      <w:r w:rsidRPr="002E3386">
        <w:t>High Performance</w:t>
      </w:r>
      <w:r w:rsidRPr="002E3386">
        <w:rPr>
          <w:rFonts w:hint="eastAsia"/>
        </w:rPr>
        <w:t>两个部份，可将程序代码和系统数据放在</w:t>
      </w:r>
      <w:r w:rsidRPr="002E3386">
        <w:t>High Performance</w:t>
      </w:r>
      <w:r w:rsidRPr="002E3386">
        <w:rPr>
          <w:rFonts w:hint="eastAsia"/>
        </w:rPr>
        <w:t>区块，如此一来便可以更有弹性的使用区块容量，而且在</w:t>
      </w:r>
      <w:r>
        <w:t>eMMC 4.4</w:t>
      </w:r>
      <w:r w:rsidRPr="002E3386">
        <w:rPr>
          <w:rFonts w:hint="eastAsia"/>
        </w:rPr>
        <w:t>还增加了写保护的功能，提高数据安全性。</w:t>
      </w:r>
    </w:p>
    <w:p w:rsidR="002E3386" w:rsidRDefault="002E3386" w:rsidP="002E3386">
      <w:pPr>
        <w:ind w:firstLine="420"/>
      </w:pPr>
      <w:r>
        <w:t>eMMC4.5</w:t>
      </w:r>
      <w:r>
        <w:rPr>
          <w:rFonts w:hint="eastAsia"/>
        </w:rPr>
        <w:t>协议</w:t>
      </w:r>
      <w:r>
        <w:t>中</w:t>
      </w:r>
      <w:r>
        <w:rPr>
          <w:rFonts w:hint="eastAsia"/>
        </w:rPr>
        <w:t>主要新增</w:t>
      </w:r>
      <w:r>
        <w:t>了</w:t>
      </w:r>
      <w:r>
        <w:rPr>
          <w:rFonts w:hint="eastAsia"/>
        </w:rPr>
        <w:t xml:space="preserve">HS200 </w:t>
      </w:r>
      <w:r>
        <w:t>Mode</w:t>
      </w:r>
      <w:r>
        <w:rPr>
          <w:rFonts w:hint="eastAsia"/>
        </w:rPr>
        <w:t>，</w:t>
      </w:r>
      <w:r w:rsidR="006C7BF8">
        <w:t>时钟频率提</w:t>
      </w:r>
      <w:r w:rsidR="006C7BF8">
        <w:rPr>
          <w:rFonts w:hint="eastAsia"/>
        </w:rPr>
        <w:t>高</w:t>
      </w:r>
      <w:r>
        <w:t>到</w:t>
      </w:r>
      <w:r>
        <w:rPr>
          <w:rFonts w:hint="eastAsia"/>
        </w:rPr>
        <w:t>200</w:t>
      </w:r>
      <w:r>
        <w:t>Mhz</w:t>
      </w:r>
      <w:r>
        <w:rPr>
          <w:rFonts w:hint="eastAsia"/>
        </w:rPr>
        <w:t>，</w:t>
      </w:r>
      <w:r>
        <w:t>数据传输速率</w:t>
      </w:r>
      <w:r>
        <w:rPr>
          <w:rFonts w:hint="eastAsia"/>
        </w:rPr>
        <w:t>达到了</w:t>
      </w:r>
      <w:r>
        <w:rPr>
          <w:rFonts w:hint="eastAsia"/>
        </w:rPr>
        <w:t>200MB/</w:t>
      </w:r>
      <w:r>
        <w:t>s</w:t>
      </w:r>
      <w:r>
        <w:t>（</w:t>
      </w:r>
      <w:r>
        <w:rPr>
          <w:rFonts w:hint="eastAsia"/>
        </w:rPr>
        <w:t>八根</w:t>
      </w:r>
      <w:r>
        <w:t>数据线的情况）</w:t>
      </w:r>
      <w:r>
        <w:rPr>
          <w:rFonts w:hint="eastAsia"/>
        </w:rPr>
        <w:t>。</w:t>
      </w:r>
    </w:p>
    <w:p w:rsidR="002E3386" w:rsidRDefault="002E3386" w:rsidP="006C7BF8">
      <w:pPr>
        <w:ind w:firstLine="420"/>
        <w:jc w:val="left"/>
      </w:pPr>
      <w:r>
        <w:rPr>
          <w:noProof/>
        </w:rPr>
        <w:drawing>
          <wp:inline distT="0" distB="0" distL="0" distR="0" wp14:anchorId="4259F5CD" wp14:editId="64B225EE">
            <wp:extent cx="5274310" cy="2561590"/>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74310" cy="2561590"/>
                    </a:xfrm>
                    <a:prstGeom prst="rect">
                      <a:avLst/>
                    </a:prstGeom>
                  </pic:spPr>
                </pic:pic>
              </a:graphicData>
            </a:graphic>
          </wp:inline>
        </w:drawing>
      </w:r>
    </w:p>
    <w:p w:rsidR="002E3386" w:rsidRPr="002E3386" w:rsidRDefault="002E3386" w:rsidP="002E3386">
      <w:pPr>
        <w:ind w:firstLine="420"/>
      </w:pPr>
      <w:r>
        <w:rPr>
          <w:rFonts w:hint="eastAsia"/>
        </w:rPr>
        <w:t xml:space="preserve">                      </w:t>
      </w:r>
      <w:r w:rsidR="006C7BF8">
        <w:rPr>
          <w:rFonts w:hint="eastAsia"/>
        </w:rPr>
        <w:t>表</w:t>
      </w:r>
      <w:r w:rsidR="006C7BF8">
        <w:rPr>
          <w:rFonts w:hint="eastAsia"/>
        </w:rPr>
        <w:t>1</w:t>
      </w:r>
      <w:r>
        <w:rPr>
          <w:rFonts w:hint="eastAsia"/>
        </w:rPr>
        <w:t xml:space="preserve"> </w:t>
      </w:r>
      <w:r>
        <w:t>eMMC</w:t>
      </w:r>
      <w:r>
        <w:t>引脚</w:t>
      </w:r>
      <w:r>
        <w:rPr>
          <w:rFonts w:hint="eastAsia"/>
        </w:rPr>
        <w:t>接口</w:t>
      </w:r>
      <w:r>
        <w:t>说明</w:t>
      </w:r>
    </w:p>
    <w:p w:rsidR="002E3386" w:rsidRPr="00C970A2" w:rsidRDefault="002E3386" w:rsidP="00C970A2">
      <w:pPr>
        <w:ind w:firstLine="420"/>
        <w:rPr>
          <w:b/>
          <w:sz w:val="24"/>
          <w:szCs w:val="24"/>
        </w:rPr>
      </w:pPr>
      <w:r w:rsidRPr="00C970A2">
        <w:rPr>
          <w:rFonts w:hint="eastAsia"/>
          <w:b/>
          <w:sz w:val="24"/>
          <w:szCs w:val="24"/>
        </w:rPr>
        <w:t>2.4</w:t>
      </w:r>
      <w:r w:rsidRPr="00C970A2">
        <w:rPr>
          <w:rFonts w:hint="eastAsia"/>
          <w:b/>
          <w:sz w:val="24"/>
          <w:szCs w:val="24"/>
        </w:rPr>
        <w:t>特性</w:t>
      </w:r>
      <w:r w:rsidRPr="00C970A2">
        <w:rPr>
          <w:b/>
          <w:sz w:val="24"/>
          <w:szCs w:val="24"/>
        </w:rPr>
        <w:t>及优势</w:t>
      </w:r>
      <w:r w:rsidRPr="00C970A2">
        <w:rPr>
          <w:rFonts w:hint="eastAsia"/>
          <w:b/>
          <w:sz w:val="24"/>
          <w:szCs w:val="24"/>
        </w:rPr>
        <w:t>(</w:t>
      </w:r>
      <w:r w:rsidRPr="00C970A2">
        <w:rPr>
          <w:rFonts w:hint="eastAsia"/>
          <w:b/>
          <w:sz w:val="24"/>
          <w:szCs w:val="24"/>
        </w:rPr>
        <w:t>与</w:t>
      </w:r>
      <w:r w:rsidRPr="00C970A2">
        <w:rPr>
          <w:b/>
          <w:sz w:val="24"/>
          <w:szCs w:val="24"/>
        </w:rPr>
        <w:t>传统存储设备比较</w:t>
      </w:r>
      <w:r w:rsidRPr="00C970A2">
        <w:rPr>
          <w:rFonts w:hint="eastAsia"/>
          <w:b/>
          <w:sz w:val="24"/>
          <w:szCs w:val="24"/>
        </w:rPr>
        <w:t>)</w:t>
      </w:r>
    </w:p>
    <w:p w:rsidR="002E3386" w:rsidRDefault="002E3386" w:rsidP="002E3386">
      <w:r w:rsidRPr="002E3386">
        <w:tab/>
        <w:t>eMMC</w:t>
      </w:r>
      <w:r w:rsidRPr="002E3386">
        <w:t>与</w:t>
      </w:r>
      <w:r>
        <w:rPr>
          <w:rFonts w:hint="eastAsia"/>
        </w:rPr>
        <w:t>传统存储设备</w:t>
      </w:r>
      <w:r>
        <w:t>相比，有很多</w:t>
      </w:r>
      <w:r>
        <w:rPr>
          <w:rFonts w:hint="eastAsia"/>
        </w:rPr>
        <w:t>良好</w:t>
      </w:r>
      <w:r>
        <w:t>的特性。</w:t>
      </w:r>
    </w:p>
    <w:p w:rsidR="002E3386" w:rsidRDefault="002E3386" w:rsidP="002E3386">
      <w:r>
        <w:tab/>
        <w:t>2.4.1</w:t>
      </w:r>
      <w:r>
        <w:rPr>
          <w:rFonts w:hint="eastAsia"/>
        </w:rPr>
        <w:t>系统</w:t>
      </w:r>
      <w:r>
        <w:t>宽电压范围</w:t>
      </w:r>
    </w:p>
    <w:p w:rsidR="002E3386" w:rsidRDefault="002E3386" w:rsidP="002E3386">
      <w:r>
        <w:tab/>
        <w:t>2.4.2</w:t>
      </w:r>
      <w:r>
        <w:rPr>
          <w:rFonts w:hint="eastAsia"/>
        </w:rPr>
        <w:t>十根</w:t>
      </w:r>
      <w:r>
        <w:t>总线结构</w:t>
      </w:r>
    </w:p>
    <w:p w:rsidR="002E3386" w:rsidRDefault="002E3386" w:rsidP="002E3386">
      <w:pPr>
        <w:ind w:firstLine="420"/>
      </w:pPr>
      <w:r>
        <w:t>2.4.3</w:t>
      </w:r>
      <w:r>
        <w:rPr>
          <w:rFonts w:hint="eastAsia"/>
        </w:rPr>
        <w:t>完善</w:t>
      </w:r>
      <w:r>
        <w:t>的数据保护机制</w:t>
      </w:r>
    </w:p>
    <w:p w:rsidR="002E3386" w:rsidRDefault="002E3386" w:rsidP="002E3386">
      <w:pPr>
        <w:ind w:firstLine="420"/>
      </w:pPr>
      <w:r>
        <w:rPr>
          <w:rFonts w:hint="eastAsia"/>
        </w:rPr>
        <w:t>2.4.4</w:t>
      </w:r>
      <w:r>
        <w:rPr>
          <w:rFonts w:hint="eastAsia"/>
        </w:rPr>
        <w:t>两种读写</w:t>
      </w:r>
      <w:r>
        <w:t>模式</w:t>
      </w:r>
    </w:p>
    <w:p w:rsidR="002E3386" w:rsidRDefault="002E3386" w:rsidP="002E3386">
      <w:pPr>
        <w:ind w:firstLine="420"/>
      </w:pPr>
      <w:r>
        <w:rPr>
          <w:rFonts w:hint="eastAsia"/>
        </w:rPr>
        <w:lastRenderedPageBreak/>
        <w:t>2.4.5</w:t>
      </w:r>
      <w:r>
        <w:rPr>
          <w:rFonts w:hint="eastAsia"/>
        </w:rPr>
        <w:t>三种</w:t>
      </w:r>
      <w:r w:rsidR="00D25321">
        <w:t>擦</w:t>
      </w:r>
      <w:r w:rsidR="00D25321">
        <w:rPr>
          <w:rFonts w:hint="eastAsia"/>
        </w:rPr>
        <w:t>除</w:t>
      </w:r>
      <w:r>
        <w:t>资料模式</w:t>
      </w:r>
    </w:p>
    <w:p w:rsidR="002E3386" w:rsidRDefault="002E3386" w:rsidP="002E3386">
      <w:pPr>
        <w:ind w:firstLine="420"/>
      </w:pPr>
      <w:r>
        <w:rPr>
          <w:rFonts w:hint="eastAsia"/>
        </w:rPr>
        <w:t>2.4.6</w:t>
      </w:r>
      <w:r>
        <w:rPr>
          <w:rFonts w:hint="eastAsia"/>
        </w:rPr>
        <w:t>增强</w:t>
      </w:r>
      <w:r>
        <w:t>的主从设备通信</w:t>
      </w:r>
      <w:r>
        <w:rPr>
          <w:rFonts w:hint="eastAsia"/>
        </w:rPr>
        <w:t>技术</w:t>
      </w:r>
    </w:p>
    <w:p w:rsidR="00140627" w:rsidRPr="002E3386" w:rsidRDefault="002E3386" w:rsidP="00140627">
      <w:pPr>
        <w:ind w:firstLine="420"/>
      </w:pPr>
      <w:r>
        <w:rPr>
          <w:rFonts w:hint="eastAsia"/>
        </w:rPr>
        <w:t>2.4.7</w:t>
      </w:r>
      <w:r w:rsidR="00140627">
        <w:rPr>
          <w:rFonts w:hint="eastAsia"/>
        </w:rPr>
        <w:t>支持</w:t>
      </w:r>
      <w:r w:rsidR="00140627">
        <w:rPr>
          <w:rFonts w:hint="eastAsia"/>
        </w:rPr>
        <w:t>DDR</w:t>
      </w:r>
      <w:r w:rsidR="00140627">
        <w:rPr>
          <w:rFonts w:hint="eastAsia"/>
        </w:rPr>
        <w:t>模式（双倍速率</w:t>
      </w:r>
      <w:r w:rsidR="00140627">
        <w:t>同步动态随机存储器）</w:t>
      </w:r>
    </w:p>
    <w:p w:rsidR="002E3386" w:rsidRPr="00C970A2" w:rsidRDefault="002E3386" w:rsidP="00C970A2">
      <w:pPr>
        <w:ind w:firstLine="420"/>
        <w:rPr>
          <w:b/>
          <w:sz w:val="24"/>
          <w:szCs w:val="24"/>
        </w:rPr>
      </w:pPr>
      <w:r w:rsidRPr="00C970A2">
        <w:rPr>
          <w:rFonts w:hint="eastAsia"/>
          <w:b/>
          <w:sz w:val="24"/>
          <w:szCs w:val="24"/>
        </w:rPr>
        <w:t>2.5</w:t>
      </w:r>
      <w:r w:rsidRPr="00C970A2">
        <w:rPr>
          <w:rFonts w:hint="eastAsia"/>
          <w:b/>
          <w:sz w:val="24"/>
          <w:szCs w:val="24"/>
        </w:rPr>
        <w:t>工作</w:t>
      </w:r>
      <w:r w:rsidRPr="00C970A2">
        <w:rPr>
          <w:b/>
          <w:sz w:val="24"/>
          <w:szCs w:val="24"/>
        </w:rPr>
        <w:t>模式</w:t>
      </w:r>
    </w:p>
    <w:p w:rsidR="00140627" w:rsidRPr="00140627" w:rsidRDefault="00140627" w:rsidP="00140627">
      <w:r>
        <w:rPr>
          <w:b/>
        </w:rPr>
        <w:tab/>
      </w:r>
      <w:r w:rsidRPr="00140627">
        <w:rPr>
          <w:rFonts w:hint="eastAsia"/>
        </w:rPr>
        <w:t>所有</w:t>
      </w:r>
      <w:r w:rsidRPr="00140627">
        <w:t xml:space="preserve"> Host</w:t>
      </w:r>
      <w:r w:rsidRPr="00140627">
        <w:rPr>
          <w:rFonts w:hint="eastAsia"/>
        </w:rPr>
        <w:t>与</w:t>
      </w:r>
      <w:r w:rsidRPr="00140627">
        <w:t>Card</w:t>
      </w:r>
      <w:r w:rsidRPr="00140627">
        <w:rPr>
          <w:rFonts w:hint="eastAsia"/>
        </w:rPr>
        <w:t>之间的传输控制都是统一由</w:t>
      </w:r>
      <w:r w:rsidRPr="00140627">
        <w:t>HOST</w:t>
      </w:r>
      <w:r w:rsidRPr="00140627">
        <w:rPr>
          <w:rFonts w:hint="eastAsia"/>
        </w:rPr>
        <w:t>来控制，而</w:t>
      </w:r>
      <w:r w:rsidRPr="00140627">
        <w:t>HOST</w:t>
      </w:r>
      <w:r w:rsidRPr="00140627">
        <w:rPr>
          <w:rFonts w:hint="eastAsia"/>
        </w:rPr>
        <w:t>发送控制命令有分为两种广播和地址</w:t>
      </w:r>
      <w:r w:rsidRPr="00140627">
        <w:t>(</w:t>
      </w:r>
      <w:r w:rsidRPr="00140627">
        <w:rPr>
          <w:rFonts w:hint="eastAsia"/>
        </w:rPr>
        <w:t>点对点传输</w:t>
      </w:r>
      <w:r w:rsidRPr="00140627">
        <w:t>)</w:t>
      </w:r>
      <w:r>
        <w:rPr>
          <w:rFonts w:hint="eastAsia"/>
        </w:rPr>
        <w:t>。</w:t>
      </w:r>
    </w:p>
    <w:p w:rsidR="00140627" w:rsidRPr="00140627" w:rsidRDefault="00140627" w:rsidP="00140627">
      <w:pPr>
        <w:ind w:firstLine="420"/>
      </w:pPr>
      <w:r>
        <w:rPr>
          <w:rFonts w:hint="eastAsia"/>
        </w:rPr>
        <w:t>1</w:t>
      </w:r>
      <w:r>
        <w:rPr>
          <w:rFonts w:hint="eastAsia"/>
        </w:rPr>
        <w:t>、</w:t>
      </w:r>
      <w:r w:rsidRPr="00140627">
        <w:rPr>
          <w:rFonts w:hint="eastAsia"/>
        </w:rPr>
        <w:t>广播命令模式</w:t>
      </w:r>
      <w:r w:rsidRPr="00140627">
        <w:t xml:space="preserve"> </w:t>
      </w:r>
      <w:r w:rsidRPr="00140627">
        <w:rPr>
          <w:rFonts w:hint="eastAsia"/>
        </w:rPr>
        <w:t>（</w:t>
      </w:r>
      <w:r w:rsidRPr="00140627">
        <w:t>Broadcast commands</w:t>
      </w:r>
      <w:r w:rsidRPr="00140627">
        <w:rPr>
          <w:rFonts w:hint="eastAsia"/>
        </w:rPr>
        <w:t>）</w:t>
      </w:r>
    </w:p>
    <w:p w:rsidR="00140627" w:rsidRPr="00140627" w:rsidRDefault="00140627" w:rsidP="00140627">
      <w:r w:rsidRPr="00140627">
        <w:rPr>
          <w:rFonts w:hint="eastAsia"/>
        </w:rPr>
        <w:t>顾名思义，就是</w:t>
      </w:r>
      <w:r w:rsidRPr="00140627">
        <w:t>HOST</w:t>
      </w:r>
      <w:r w:rsidRPr="00140627">
        <w:rPr>
          <w:rFonts w:hint="eastAsia"/>
        </w:rPr>
        <w:t>发送一个命令给所有的</w:t>
      </w:r>
      <w:r w:rsidRPr="00140627">
        <w:t>MMC</w:t>
      </w:r>
      <w:r w:rsidRPr="00140627">
        <w:rPr>
          <w:rFonts w:hint="eastAsia"/>
        </w:rPr>
        <w:t>卡，而某些卡则会对这命令做出回应。</w:t>
      </w:r>
    </w:p>
    <w:p w:rsidR="00140627" w:rsidRPr="00140627" w:rsidRDefault="00140627" w:rsidP="00140627">
      <w:pPr>
        <w:ind w:firstLine="420"/>
      </w:pPr>
      <w:r>
        <w:rPr>
          <w:rFonts w:hint="eastAsia"/>
        </w:rPr>
        <w:t>2</w:t>
      </w:r>
      <w:r>
        <w:rPr>
          <w:rFonts w:hint="eastAsia"/>
        </w:rPr>
        <w:t>、</w:t>
      </w:r>
      <w:r w:rsidRPr="00140627">
        <w:rPr>
          <w:rFonts w:hint="eastAsia"/>
        </w:rPr>
        <w:t>地址命令模式</w:t>
      </w:r>
      <w:r w:rsidRPr="00140627">
        <w:t xml:space="preserve"> </w:t>
      </w:r>
      <w:r w:rsidRPr="00140627">
        <w:rPr>
          <w:rFonts w:hint="eastAsia"/>
        </w:rPr>
        <w:t>（</w:t>
      </w:r>
      <w:r w:rsidRPr="00140627">
        <w:t>Addressed (point-to-point) commands</w:t>
      </w:r>
      <w:r w:rsidRPr="00140627">
        <w:rPr>
          <w:rFonts w:hint="eastAsia"/>
        </w:rPr>
        <w:t>）</w:t>
      </w:r>
    </w:p>
    <w:p w:rsidR="00140627" w:rsidRDefault="00140627" w:rsidP="00140627">
      <w:r w:rsidRPr="00140627">
        <w:rPr>
          <w:rFonts w:hint="eastAsia"/>
        </w:rPr>
        <w:t>可以理解成直接命令，也就是说</w:t>
      </w:r>
      <w:r w:rsidRPr="00140627">
        <w:t>Host</w:t>
      </w:r>
      <w:r w:rsidRPr="00140627">
        <w:rPr>
          <w:rFonts w:hint="eastAsia"/>
        </w:rPr>
        <w:t>直接对某张</w:t>
      </w:r>
      <w:r w:rsidRPr="00140627">
        <w:t>MMC</w:t>
      </w:r>
      <w:r w:rsidRPr="00140627">
        <w:rPr>
          <w:rFonts w:hint="eastAsia"/>
        </w:rPr>
        <w:t>卡下一个命令，而卡针对此命令直接做反应。</w:t>
      </w:r>
    </w:p>
    <w:p w:rsidR="00140627" w:rsidRPr="00140627" w:rsidRDefault="00140627" w:rsidP="00140627">
      <w:r>
        <w:tab/>
        <w:t>eMMC</w:t>
      </w:r>
      <w:r w:rsidRPr="00140627">
        <w:rPr>
          <w:rFonts w:hint="eastAsia"/>
        </w:rPr>
        <w:t>的五种操作模式：开机模式、</w:t>
      </w:r>
      <w:r>
        <w:t>ID</w:t>
      </w:r>
      <w:r w:rsidRPr="00140627">
        <w:rPr>
          <w:rFonts w:hint="eastAsia"/>
        </w:rPr>
        <w:t>辨识模式、中断模式、数据传输模式、无效模式</w:t>
      </w:r>
      <w:r>
        <w:rPr>
          <w:rFonts w:hint="eastAsia"/>
        </w:rPr>
        <w:t>。</w:t>
      </w:r>
    </w:p>
    <w:tbl>
      <w:tblPr>
        <w:tblStyle w:val="a5"/>
        <w:tblW w:w="0" w:type="auto"/>
        <w:tblLook w:val="04A0" w:firstRow="1" w:lastRow="0" w:firstColumn="1" w:lastColumn="0" w:noHBand="0" w:noVBand="1"/>
      </w:tblPr>
      <w:tblGrid>
        <w:gridCol w:w="2263"/>
        <w:gridCol w:w="6033"/>
      </w:tblGrid>
      <w:tr w:rsidR="00140627" w:rsidTr="006C7BF8">
        <w:tc>
          <w:tcPr>
            <w:tcW w:w="2263" w:type="dxa"/>
          </w:tcPr>
          <w:p w:rsidR="006C7BF8" w:rsidRDefault="00140627" w:rsidP="00140627">
            <w:r>
              <w:rPr>
                <w:rFonts w:hint="eastAsia"/>
              </w:rPr>
              <w:t>开机模式</w:t>
            </w:r>
            <w:r w:rsidR="006C7BF8">
              <w:rPr>
                <w:rFonts w:hint="eastAsia"/>
              </w:rPr>
              <w:t xml:space="preserve"> </w:t>
            </w:r>
          </w:p>
          <w:p w:rsidR="00140627" w:rsidRDefault="00140627" w:rsidP="00140627">
            <w:r>
              <w:t>Boot mode</w:t>
            </w:r>
          </w:p>
        </w:tc>
        <w:tc>
          <w:tcPr>
            <w:tcW w:w="6033" w:type="dxa"/>
          </w:tcPr>
          <w:p w:rsidR="00140627" w:rsidRDefault="006C7BF8" w:rsidP="00140627">
            <w:r>
              <w:rPr>
                <w:rFonts w:hint="eastAsia"/>
              </w:rPr>
              <w:t>Power</w:t>
            </w:r>
            <w:r>
              <w:t xml:space="preserve"> ON</w:t>
            </w:r>
            <w:r>
              <w:t>后，卡若收到</w:t>
            </w:r>
            <w:r>
              <w:t>CMD0(GO_Idle_State)</w:t>
            </w:r>
            <w:r>
              <w:rPr>
                <w:rFonts w:hint="eastAsia"/>
              </w:rPr>
              <w:t>并带</w:t>
            </w:r>
            <w:r>
              <w:t>argument(0xF0F0F0F0)</w:t>
            </w:r>
            <w:r>
              <w:rPr>
                <w:rFonts w:hint="eastAsia"/>
              </w:rPr>
              <w:t>，</w:t>
            </w:r>
            <w:r>
              <w:t>此</w:t>
            </w:r>
            <w:r>
              <w:rPr>
                <w:rFonts w:hint="eastAsia"/>
              </w:rPr>
              <w:t>时</w:t>
            </w:r>
            <w:r>
              <w:t>Card</w:t>
            </w:r>
            <w:r>
              <w:t>若支持</w:t>
            </w:r>
            <w:r>
              <w:rPr>
                <w:rFonts w:hint="eastAsia"/>
              </w:rPr>
              <w:t>Boot</w:t>
            </w:r>
            <w:r>
              <w:t xml:space="preserve"> Mode</w:t>
            </w:r>
            <w:r>
              <w:t>则会进入</w:t>
            </w:r>
            <w:r>
              <w:rPr>
                <w:rFonts w:hint="eastAsia"/>
              </w:rPr>
              <w:t>Boot</w:t>
            </w:r>
            <w:r>
              <w:t xml:space="preserve"> Mode</w:t>
            </w:r>
            <w:r>
              <w:t>，否则进入</w:t>
            </w:r>
            <w:r>
              <w:t>identification mode</w:t>
            </w:r>
            <w:r>
              <w:rPr>
                <w:rFonts w:hint="eastAsia"/>
              </w:rPr>
              <w:t>。</w:t>
            </w:r>
          </w:p>
        </w:tc>
      </w:tr>
      <w:tr w:rsidR="00140627" w:rsidTr="006C7BF8">
        <w:tc>
          <w:tcPr>
            <w:tcW w:w="2263" w:type="dxa"/>
          </w:tcPr>
          <w:p w:rsidR="00140627" w:rsidRDefault="00140627" w:rsidP="00140627">
            <w:r>
              <w:t>ID</w:t>
            </w:r>
            <w:r>
              <w:rPr>
                <w:rFonts w:hint="eastAsia"/>
              </w:rPr>
              <w:t>辨识模式</w:t>
            </w:r>
            <w:r>
              <w:rPr>
                <w:rFonts w:hint="eastAsia"/>
              </w:rPr>
              <w:t xml:space="preserve"> </w:t>
            </w:r>
          </w:p>
          <w:p w:rsidR="00140627" w:rsidRDefault="00140627" w:rsidP="006C7BF8">
            <w:r>
              <w:t xml:space="preserve">Card identification </w:t>
            </w:r>
          </w:p>
        </w:tc>
        <w:tc>
          <w:tcPr>
            <w:tcW w:w="6033" w:type="dxa"/>
          </w:tcPr>
          <w:p w:rsidR="00140627" w:rsidRDefault="00140627" w:rsidP="006C7BF8">
            <w:r>
              <w:t xml:space="preserve">Power ON </w:t>
            </w:r>
            <w:r>
              <w:rPr>
                <w:rFonts w:hint="eastAsia"/>
              </w:rPr>
              <w:t>后，经过</w:t>
            </w:r>
            <w:r>
              <w:t xml:space="preserve"> Boot mode </w:t>
            </w:r>
            <w:r>
              <w:rPr>
                <w:rFonts w:hint="eastAsia"/>
              </w:rPr>
              <w:t>完成或不支持</w:t>
            </w:r>
            <w:r>
              <w:t>Boot</w:t>
            </w:r>
            <w:r>
              <w:rPr>
                <w:rFonts w:hint="eastAsia"/>
              </w:rPr>
              <w:t xml:space="preserve"> </w:t>
            </w:r>
            <w:r>
              <w:t>mode</w:t>
            </w:r>
            <w:r>
              <w:rPr>
                <w:rFonts w:hint="eastAsia"/>
              </w:rPr>
              <w:t>，</w:t>
            </w:r>
            <w:r>
              <w:t>Card</w:t>
            </w:r>
            <w:r>
              <w:rPr>
                <w:rFonts w:hint="eastAsia"/>
              </w:rPr>
              <w:t>都将会进入此模式持续等待收到</w:t>
            </w:r>
            <w:r>
              <w:t>Host</w:t>
            </w:r>
            <w:r>
              <w:rPr>
                <w:rFonts w:hint="eastAsia"/>
              </w:rPr>
              <w:t>下</w:t>
            </w:r>
            <w:r w:rsidR="006C7BF8">
              <w:t>CMD3(Send_Relative_Address)</w:t>
            </w:r>
            <w:r w:rsidR="006C7BF8">
              <w:rPr>
                <w:rFonts w:hint="eastAsia"/>
              </w:rPr>
              <w:t>。</w:t>
            </w:r>
          </w:p>
        </w:tc>
      </w:tr>
      <w:tr w:rsidR="00140627" w:rsidTr="006C7BF8">
        <w:tc>
          <w:tcPr>
            <w:tcW w:w="2263" w:type="dxa"/>
          </w:tcPr>
          <w:p w:rsidR="00140627" w:rsidRDefault="00140627" w:rsidP="00140627">
            <w:r>
              <w:rPr>
                <w:rFonts w:hint="eastAsia"/>
              </w:rPr>
              <w:t>中断模式</w:t>
            </w:r>
            <w:r>
              <w:rPr>
                <w:rFonts w:hint="eastAsia"/>
              </w:rPr>
              <w:t xml:space="preserve"> </w:t>
            </w:r>
          </w:p>
          <w:p w:rsidR="00140627" w:rsidRDefault="00140627" w:rsidP="00140627">
            <w:r>
              <w:t>Interrupt mode</w:t>
            </w:r>
          </w:p>
        </w:tc>
        <w:tc>
          <w:tcPr>
            <w:tcW w:w="6033" w:type="dxa"/>
          </w:tcPr>
          <w:p w:rsidR="00140627" w:rsidRDefault="00140627" w:rsidP="00140627">
            <w:r>
              <w:t>Host</w:t>
            </w:r>
            <w:r>
              <w:rPr>
                <w:rFonts w:hint="eastAsia"/>
              </w:rPr>
              <w:t>和</w:t>
            </w:r>
            <w:r>
              <w:t>Card</w:t>
            </w:r>
            <w:r>
              <w:rPr>
                <w:rFonts w:hint="eastAsia"/>
              </w:rPr>
              <w:t>会同时进入此模式，此模式中不会做</w:t>
            </w:r>
            <w:r>
              <w:t xml:space="preserve">Data Transfer </w:t>
            </w:r>
            <w:r>
              <w:rPr>
                <w:rFonts w:hint="eastAsia"/>
              </w:rPr>
              <w:t>，只允许</w:t>
            </w:r>
            <w:r>
              <w:t xml:space="preserve">Host or Card  </w:t>
            </w:r>
            <w:r>
              <w:rPr>
                <w:rFonts w:hint="eastAsia"/>
              </w:rPr>
              <w:t>送出</w:t>
            </w:r>
            <w:r>
              <w:t xml:space="preserve"> interrupt</w:t>
            </w:r>
            <w:r>
              <w:rPr>
                <w:rFonts w:hint="eastAsia"/>
              </w:rPr>
              <w:t xml:space="preserve"> </w:t>
            </w:r>
            <w:r>
              <w:t>service request</w:t>
            </w:r>
            <w:r>
              <w:rPr>
                <w:rFonts w:hint="eastAsia"/>
              </w:rPr>
              <w:t>。</w:t>
            </w:r>
          </w:p>
        </w:tc>
      </w:tr>
      <w:tr w:rsidR="00140627" w:rsidTr="006C7BF8">
        <w:tc>
          <w:tcPr>
            <w:tcW w:w="2263" w:type="dxa"/>
          </w:tcPr>
          <w:p w:rsidR="00140627" w:rsidRDefault="00140627" w:rsidP="00140627">
            <w:r>
              <w:rPr>
                <w:rFonts w:hint="eastAsia"/>
              </w:rPr>
              <w:t>数据传输模式</w:t>
            </w:r>
            <w:r>
              <w:rPr>
                <w:rFonts w:hint="eastAsia"/>
              </w:rPr>
              <w:t xml:space="preserve"> </w:t>
            </w:r>
          </w:p>
          <w:p w:rsidR="00140627" w:rsidRDefault="00140627" w:rsidP="00140627">
            <w:r>
              <w:t>Data transfer mode</w:t>
            </w:r>
          </w:p>
        </w:tc>
        <w:tc>
          <w:tcPr>
            <w:tcW w:w="6033" w:type="dxa"/>
          </w:tcPr>
          <w:p w:rsidR="00140627" w:rsidRDefault="00140627" w:rsidP="00140627">
            <w:r>
              <w:rPr>
                <w:rFonts w:hint="eastAsia"/>
              </w:rPr>
              <w:t>当卡收到由</w:t>
            </w:r>
            <w:r>
              <w:t>Host</w:t>
            </w:r>
            <w:r>
              <w:rPr>
                <w:rFonts w:hint="eastAsia"/>
              </w:rPr>
              <w:t>所给予的</w:t>
            </w:r>
            <w:r>
              <w:t xml:space="preserve">RCA </w:t>
            </w:r>
            <w:r>
              <w:rPr>
                <w:rFonts w:hint="eastAsia"/>
              </w:rPr>
              <w:t>，这时卡便会进入</w:t>
            </w:r>
            <w:r>
              <w:t>Data transfer mode</w:t>
            </w:r>
            <w:r>
              <w:rPr>
                <w:rFonts w:hint="eastAsia"/>
              </w:rPr>
              <w:t>，等待读写动作指令。</w:t>
            </w:r>
          </w:p>
        </w:tc>
      </w:tr>
      <w:tr w:rsidR="00140627" w:rsidTr="006C7BF8">
        <w:tc>
          <w:tcPr>
            <w:tcW w:w="2263" w:type="dxa"/>
          </w:tcPr>
          <w:p w:rsidR="00140627" w:rsidRDefault="00140627" w:rsidP="00140627">
            <w:r>
              <w:rPr>
                <w:rFonts w:hint="eastAsia"/>
              </w:rPr>
              <w:t>无效模式</w:t>
            </w:r>
            <w:r>
              <w:rPr>
                <w:rFonts w:hint="eastAsia"/>
              </w:rPr>
              <w:t xml:space="preserve"> </w:t>
            </w:r>
          </w:p>
          <w:p w:rsidR="00140627" w:rsidRDefault="00140627" w:rsidP="00140627">
            <w:r>
              <w:t>Inactive mode</w:t>
            </w:r>
          </w:p>
        </w:tc>
        <w:tc>
          <w:tcPr>
            <w:tcW w:w="6033" w:type="dxa"/>
          </w:tcPr>
          <w:p w:rsidR="00140627" w:rsidRDefault="00140627" w:rsidP="00140627">
            <w:r>
              <w:rPr>
                <w:rFonts w:hint="eastAsia"/>
              </w:rPr>
              <w:t>当</w:t>
            </w:r>
            <w:r>
              <w:t>Card</w:t>
            </w:r>
            <w:r>
              <w:rPr>
                <w:rFonts w:hint="eastAsia"/>
              </w:rPr>
              <w:t>若为电压不符规定或插入方式无效时便会进入此模式，亦可使用</w:t>
            </w:r>
            <w:r>
              <w:t>CMD1(GO_INACTIVE_STATE )</w:t>
            </w:r>
            <w:r>
              <w:rPr>
                <w:rFonts w:hint="eastAsia"/>
              </w:rPr>
              <w:t>命令使一个已标识的</w:t>
            </w:r>
            <w:r>
              <w:t>Card</w:t>
            </w:r>
            <w:r>
              <w:rPr>
                <w:rFonts w:hint="eastAsia"/>
              </w:rPr>
              <w:t>进入非活动状态。</w:t>
            </w:r>
          </w:p>
        </w:tc>
      </w:tr>
    </w:tbl>
    <w:p w:rsidR="006C7BF8" w:rsidRPr="006C7BF8" w:rsidRDefault="006C7BF8" w:rsidP="006C7BF8">
      <w:pPr>
        <w:jc w:val="center"/>
      </w:pPr>
      <w:r w:rsidRPr="006C7BF8">
        <w:rPr>
          <w:rFonts w:hint="eastAsia"/>
        </w:rPr>
        <w:t>表</w:t>
      </w:r>
      <w:r>
        <w:t>2</w:t>
      </w:r>
      <w:r w:rsidRPr="006C7BF8">
        <w:rPr>
          <w:rFonts w:hint="eastAsia"/>
        </w:rPr>
        <w:t xml:space="preserve"> </w:t>
      </w:r>
      <w:r w:rsidRPr="006C7BF8">
        <w:t>eMMC</w:t>
      </w:r>
      <w:r w:rsidRPr="006C7BF8">
        <w:t>五</w:t>
      </w:r>
      <w:r w:rsidRPr="006C7BF8">
        <w:rPr>
          <w:rFonts w:hint="eastAsia"/>
        </w:rPr>
        <w:t>种</w:t>
      </w:r>
      <w:r w:rsidRPr="006C7BF8">
        <w:t>工作模式</w:t>
      </w:r>
    </w:p>
    <w:p w:rsidR="00140627" w:rsidRDefault="006C7BF8" w:rsidP="00140627">
      <w:r w:rsidRPr="006C7BF8">
        <w:rPr>
          <w:rFonts w:hint="eastAsia"/>
        </w:rPr>
        <w:t>eMMC</w:t>
      </w:r>
      <w:r w:rsidRPr="006C7BF8">
        <w:t>工作时</w:t>
      </w:r>
      <w:r w:rsidRPr="006C7BF8">
        <w:rPr>
          <w:rFonts w:hint="eastAsia"/>
        </w:rPr>
        <w:t>是基于</w:t>
      </w:r>
      <w:r w:rsidRPr="006C7BF8">
        <w:t>设备跳转</w:t>
      </w:r>
      <w:r w:rsidRPr="006C7BF8">
        <w:rPr>
          <w:rFonts w:hint="eastAsia"/>
        </w:rPr>
        <w:t>到</w:t>
      </w:r>
      <w:r w:rsidRPr="006C7BF8">
        <w:t>不同状态来工作的。</w:t>
      </w:r>
    </w:p>
    <w:p w:rsidR="006C7BF8" w:rsidRDefault="006C7BF8" w:rsidP="00140627">
      <w:r>
        <w:rPr>
          <w:noProof/>
        </w:rPr>
        <w:drawing>
          <wp:inline distT="0" distB="0" distL="0" distR="0" wp14:anchorId="7EDA10F3" wp14:editId="5F15B17E">
            <wp:extent cx="5274310" cy="2331720"/>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74310" cy="2331720"/>
                    </a:xfrm>
                    <a:prstGeom prst="rect">
                      <a:avLst/>
                    </a:prstGeom>
                  </pic:spPr>
                </pic:pic>
              </a:graphicData>
            </a:graphic>
          </wp:inline>
        </w:drawing>
      </w:r>
    </w:p>
    <w:p w:rsidR="006C7BF8" w:rsidRDefault="006C7BF8" w:rsidP="006C7BF8">
      <w:pPr>
        <w:jc w:val="center"/>
      </w:pPr>
      <w:r>
        <w:rPr>
          <w:rFonts w:hint="eastAsia"/>
        </w:rPr>
        <w:t>表</w:t>
      </w:r>
      <w:r>
        <w:rPr>
          <w:rFonts w:hint="eastAsia"/>
        </w:rPr>
        <w:t xml:space="preserve">3 </w:t>
      </w:r>
      <w:r>
        <w:rPr>
          <w:rFonts w:hint="eastAsia"/>
        </w:rPr>
        <w:t>设备</w:t>
      </w:r>
      <w:r>
        <w:t>不同状态对应的</w:t>
      </w:r>
      <w:r>
        <w:rPr>
          <w:rFonts w:hint="eastAsia"/>
        </w:rPr>
        <w:t>操作</w:t>
      </w:r>
      <w:r>
        <w:t>模式及总线模式</w:t>
      </w:r>
    </w:p>
    <w:p w:rsidR="006C7BF8" w:rsidRDefault="006C7BF8" w:rsidP="006C7BF8">
      <w:r>
        <w:rPr>
          <w:rFonts w:hint="eastAsia"/>
        </w:rPr>
        <w:t>eMMC</w:t>
      </w:r>
      <w:r>
        <w:t>对应的四种速度模式：</w:t>
      </w:r>
    </w:p>
    <w:p w:rsidR="006C7BF8" w:rsidRDefault="006C7BF8" w:rsidP="006C7BF8">
      <w:pPr>
        <w:jc w:val="center"/>
      </w:pPr>
      <w:r>
        <w:rPr>
          <w:noProof/>
        </w:rPr>
        <w:lastRenderedPageBreak/>
        <w:drawing>
          <wp:inline distT="0" distB="0" distL="0" distR="0" wp14:anchorId="0E31F42F" wp14:editId="72F564A5">
            <wp:extent cx="5274310" cy="1899920"/>
            <wp:effectExtent l="0" t="0" r="2540" b="508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74310" cy="1899920"/>
                    </a:xfrm>
                    <a:prstGeom prst="rect">
                      <a:avLst/>
                    </a:prstGeom>
                  </pic:spPr>
                </pic:pic>
              </a:graphicData>
            </a:graphic>
          </wp:inline>
        </w:drawing>
      </w:r>
    </w:p>
    <w:p w:rsidR="00C970A2" w:rsidRDefault="00C803FC" w:rsidP="00C970A2">
      <w:pPr>
        <w:jc w:val="center"/>
      </w:pPr>
      <w:r>
        <w:rPr>
          <w:rFonts w:hint="eastAsia"/>
        </w:rPr>
        <w:t>表</w:t>
      </w:r>
      <w:r>
        <w:rPr>
          <w:rFonts w:hint="eastAsia"/>
        </w:rPr>
        <w:t>4</w:t>
      </w:r>
      <w:r w:rsidR="006C7BF8">
        <w:rPr>
          <w:rFonts w:hint="eastAsia"/>
        </w:rPr>
        <w:t xml:space="preserve"> </w:t>
      </w:r>
      <w:r w:rsidR="006C7BF8">
        <w:t>eMMC</w:t>
      </w:r>
      <w:r w:rsidR="006C7BF8">
        <w:t>的速度模式</w:t>
      </w:r>
    </w:p>
    <w:p w:rsidR="002E3386" w:rsidRPr="00C970A2" w:rsidRDefault="002E3386" w:rsidP="00C970A2">
      <w:pPr>
        <w:ind w:firstLine="420"/>
      </w:pPr>
      <w:r w:rsidRPr="00C970A2">
        <w:rPr>
          <w:rFonts w:hint="eastAsia"/>
          <w:b/>
          <w:sz w:val="24"/>
          <w:szCs w:val="24"/>
        </w:rPr>
        <w:t>2.6</w:t>
      </w:r>
      <w:r w:rsidRPr="00C970A2">
        <w:rPr>
          <w:rFonts w:hint="eastAsia"/>
          <w:b/>
          <w:sz w:val="24"/>
          <w:szCs w:val="24"/>
        </w:rPr>
        <w:t>数据封包</w:t>
      </w:r>
      <w:r w:rsidRPr="00C970A2">
        <w:rPr>
          <w:b/>
          <w:sz w:val="24"/>
          <w:szCs w:val="24"/>
        </w:rPr>
        <w:t>及传输协议</w:t>
      </w:r>
    </w:p>
    <w:p w:rsidR="00C803FC" w:rsidRPr="00C803FC" w:rsidRDefault="00C803FC" w:rsidP="00C803FC">
      <w:r w:rsidRPr="00C803FC">
        <w:rPr>
          <w:rFonts w:hint="eastAsia"/>
        </w:rPr>
        <w:t>封包</w:t>
      </w:r>
      <w:r>
        <w:t>(Packet)</w:t>
      </w:r>
      <w:r w:rsidRPr="00C803FC">
        <w:rPr>
          <w:rFonts w:hint="eastAsia"/>
        </w:rPr>
        <w:t>：</w:t>
      </w:r>
      <w:r w:rsidRPr="00C803FC">
        <w:t>eMMC</w:t>
      </w:r>
      <w:r>
        <w:rPr>
          <w:rFonts w:hint="eastAsia"/>
        </w:rPr>
        <w:t>协议中共有五种数据封包，分别是</w:t>
      </w:r>
      <w:r>
        <w:t>Command</w:t>
      </w:r>
      <w:r>
        <w:rPr>
          <w:rFonts w:hint="eastAsia"/>
        </w:rPr>
        <w:t>、</w:t>
      </w:r>
      <w:r w:rsidRPr="00C803FC">
        <w:t>Response</w:t>
      </w:r>
      <w:r w:rsidRPr="00C803FC">
        <w:rPr>
          <w:rFonts w:hint="eastAsia"/>
        </w:rPr>
        <w:t>、</w:t>
      </w:r>
      <w:r w:rsidRPr="00C803FC">
        <w:t>Block</w:t>
      </w:r>
      <w:r>
        <w:rPr>
          <w:rFonts w:hint="eastAsia"/>
        </w:rPr>
        <w:t>、</w:t>
      </w:r>
      <w:r>
        <w:t>CRC Status</w:t>
      </w:r>
      <w:r w:rsidRPr="00C803FC">
        <w:rPr>
          <w:rFonts w:hint="eastAsia"/>
        </w:rPr>
        <w:t>和</w:t>
      </w:r>
      <w:r w:rsidRPr="00C803FC">
        <w:t>Busy</w:t>
      </w:r>
      <w:r w:rsidRPr="00C803FC">
        <w:rPr>
          <w:rFonts w:hint="eastAsia"/>
        </w:rPr>
        <w:t>，详述如下：</w:t>
      </w:r>
      <w:r>
        <w:rPr>
          <w:rFonts w:hint="eastAsia"/>
        </w:rPr>
        <w:t xml:space="preserve"> </w:t>
      </w:r>
    </w:p>
    <w:p w:rsidR="00C803FC" w:rsidRPr="00C803FC" w:rsidRDefault="00C803FC" w:rsidP="00C803FC">
      <w:r w:rsidRPr="00C803FC">
        <w:t xml:space="preserve"> Command</w:t>
      </w:r>
      <w:r w:rsidRPr="00C803FC">
        <w:rPr>
          <w:rFonts w:hint="eastAsia"/>
        </w:rPr>
        <w:t>：一律由</w:t>
      </w:r>
      <w:r w:rsidRPr="00C803FC">
        <w:t>Host</w:t>
      </w:r>
      <w:r w:rsidRPr="00C803FC">
        <w:rPr>
          <w:rFonts w:hint="eastAsia"/>
        </w:rPr>
        <w:t>下达，并可带参数的命令。</w:t>
      </w:r>
      <w:r w:rsidRPr="00C803FC">
        <w:rPr>
          <w:rFonts w:hint="eastAsia"/>
        </w:rPr>
        <w:t xml:space="preserve"> </w:t>
      </w:r>
    </w:p>
    <w:p w:rsidR="00C803FC" w:rsidRPr="00C803FC" w:rsidRDefault="00C803FC" w:rsidP="00C803FC">
      <w:r w:rsidRPr="00C803FC">
        <w:t xml:space="preserve"> Response</w:t>
      </w:r>
      <w:r w:rsidRPr="00C803FC">
        <w:rPr>
          <w:rFonts w:hint="eastAsia"/>
        </w:rPr>
        <w:t>：</w:t>
      </w:r>
      <w:r w:rsidRPr="00C803FC">
        <w:t>Device</w:t>
      </w:r>
      <w:r w:rsidRPr="00C803FC">
        <w:rPr>
          <w:rFonts w:hint="eastAsia"/>
        </w:rPr>
        <w:t>对</w:t>
      </w:r>
      <w:r w:rsidRPr="00C803FC">
        <w:t>Host</w:t>
      </w:r>
      <w:r w:rsidRPr="00C803FC">
        <w:rPr>
          <w:rFonts w:hint="eastAsia"/>
        </w:rPr>
        <w:t>发出</w:t>
      </w:r>
      <w:r w:rsidRPr="00C803FC">
        <w:t>Command</w:t>
      </w:r>
      <w:r w:rsidRPr="00C803FC">
        <w:rPr>
          <w:rFonts w:hint="eastAsia"/>
        </w:rPr>
        <w:t>所做的响应，内部参数表示该</w:t>
      </w:r>
      <w:r w:rsidRPr="00C803FC">
        <w:t>Device</w:t>
      </w:r>
      <w:r w:rsidRPr="00C803FC">
        <w:rPr>
          <w:rFonts w:hint="eastAsia"/>
        </w:rPr>
        <w:t>现阶段的状态为何。</w:t>
      </w:r>
      <w:r w:rsidRPr="00C803FC">
        <w:rPr>
          <w:rFonts w:hint="eastAsia"/>
        </w:rPr>
        <w:t xml:space="preserve"> </w:t>
      </w:r>
    </w:p>
    <w:p w:rsidR="00C803FC" w:rsidRPr="00C803FC" w:rsidRDefault="00C803FC" w:rsidP="00C803FC">
      <w:r w:rsidRPr="00C803FC">
        <w:t xml:space="preserve"> </w:t>
      </w:r>
      <w:r>
        <w:t xml:space="preserve"> </w:t>
      </w:r>
      <w:r w:rsidRPr="00C803FC">
        <w:t>Block</w:t>
      </w:r>
      <w:r w:rsidRPr="00C803FC">
        <w:rPr>
          <w:rFonts w:hint="eastAsia"/>
        </w:rPr>
        <w:t>：</w:t>
      </w:r>
      <w:r w:rsidRPr="00C803FC">
        <w:t>eMMC</w:t>
      </w:r>
      <w:r w:rsidRPr="00C803FC">
        <w:rPr>
          <w:rFonts w:hint="eastAsia"/>
        </w:rPr>
        <w:t>的传输协议中的基本单位，所有数据数据都会封装在</w:t>
      </w:r>
      <w:r w:rsidRPr="00C803FC">
        <w:t>Block</w:t>
      </w:r>
      <w:r w:rsidRPr="00C803FC">
        <w:rPr>
          <w:rFonts w:hint="eastAsia"/>
        </w:rPr>
        <w:t>里传输。</w:t>
      </w:r>
      <w:r w:rsidRPr="00C803FC">
        <w:rPr>
          <w:rFonts w:hint="eastAsia"/>
        </w:rPr>
        <w:t xml:space="preserve"> </w:t>
      </w:r>
    </w:p>
    <w:p w:rsidR="00C803FC" w:rsidRPr="00C803FC" w:rsidRDefault="00C803FC" w:rsidP="00C803FC">
      <w:r w:rsidRPr="00C803FC">
        <w:t xml:space="preserve"> </w:t>
      </w:r>
      <w:r>
        <w:t xml:space="preserve"> CRC Status</w:t>
      </w:r>
      <w:r w:rsidRPr="00C803FC">
        <w:rPr>
          <w:rFonts w:hint="eastAsia"/>
        </w:rPr>
        <w:t>：此数据封包通常在写入</w:t>
      </w:r>
      <w:r w:rsidRPr="00C803FC">
        <w:t>Block</w:t>
      </w:r>
      <w:r w:rsidRPr="00C803FC">
        <w:rPr>
          <w:rFonts w:hint="eastAsia"/>
        </w:rPr>
        <w:t>后出现，用来通知</w:t>
      </w:r>
      <w:r w:rsidRPr="00C803FC">
        <w:t>Host</w:t>
      </w:r>
      <w:r w:rsidRPr="00C803FC">
        <w:rPr>
          <w:rFonts w:hint="eastAsia"/>
        </w:rPr>
        <w:t>写入</w:t>
      </w:r>
      <w:r w:rsidRPr="00C803FC">
        <w:t>Block</w:t>
      </w:r>
      <w:r w:rsidRPr="00C803FC">
        <w:rPr>
          <w:rFonts w:hint="eastAsia"/>
        </w:rPr>
        <w:t>的结果。</w:t>
      </w:r>
      <w:r w:rsidRPr="00C803FC">
        <w:rPr>
          <w:rFonts w:hint="eastAsia"/>
        </w:rPr>
        <w:t xml:space="preserve"> </w:t>
      </w:r>
    </w:p>
    <w:p w:rsidR="00C803FC" w:rsidRPr="00C803FC" w:rsidRDefault="00C803FC" w:rsidP="00C803FC">
      <w:pPr>
        <w:ind w:firstLine="105"/>
      </w:pPr>
      <w:r w:rsidRPr="00C803FC">
        <w:t xml:space="preserve"> Busy</w:t>
      </w:r>
      <w:r w:rsidRPr="00C803FC">
        <w:rPr>
          <w:rFonts w:hint="eastAsia"/>
        </w:rPr>
        <w:t>：此数据数据通常在写入</w:t>
      </w:r>
      <w:r w:rsidRPr="00C803FC">
        <w:t>Block</w:t>
      </w:r>
      <w:r w:rsidRPr="00C803FC">
        <w:rPr>
          <w:rFonts w:hint="eastAsia"/>
        </w:rPr>
        <w:t>后出现，用来通知</w:t>
      </w:r>
      <w:r w:rsidRPr="00C803FC">
        <w:t>Host</w:t>
      </w:r>
      <w:r w:rsidRPr="00C803FC">
        <w:rPr>
          <w:rFonts w:hint="eastAsia"/>
        </w:rPr>
        <w:t>该</w:t>
      </w:r>
      <w:r w:rsidRPr="00C803FC">
        <w:t xml:space="preserve">Device </w:t>
      </w:r>
      <w:r w:rsidRPr="00C803FC">
        <w:rPr>
          <w:rFonts w:hint="eastAsia"/>
        </w:rPr>
        <w:t>目前处于忙碌状态，无法写入下一个</w:t>
      </w:r>
      <w:r w:rsidRPr="00C803FC">
        <w:t>Block</w:t>
      </w:r>
      <w:r>
        <w:rPr>
          <w:rFonts w:hint="eastAsia"/>
        </w:rPr>
        <w:t>。</w:t>
      </w:r>
    </w:p>
    <w:p w:rsidR="002E3386" w:rsidRDefault="00C970A2" w:rsidP="002E3386">
      <w:pPr>
        <w:rPr>
          <w:b/>
        </w:rPr>
      </w:pPr>
      <w:r>
        <w:rPr>
          <w:rFonts w:hint="eastAsia"/>
          <w:b/>
        </w:rPr>
        <w:t xml:space="preserve">    </w:t>
      </w:r>
      <w:r w:rsidR="002E3386" w:rsidRPr="002E3386">
        <w:rPr>
          <w:rFonts w:hint="eastAsia"/>
          <w:b/>
        </w:rPr>
        <w:t>2.6.1</w:t>
      </w:r>
      <w:r w:rsidR="002E3386" w:rsidRPr="002E3386">
        <w:rPr>
          <w:rFonts w:hint="eastAsia"/>
          <w:b/>
        </w:rPr>
        <w:t>指令</w:t>
      </w:r>
      <w:r w:rsidR="002E3386" w:rsidRPr="002E3386">
        <w:rPr>
          <w:rFonts w:hint="eastAsia"/>
          <w:b/>
        </w:rPr>
        <w:t>(</w:t>
      </w:r>
      <w:r w:rsidR="002E3386" w:rsidRPr="002E3386">
        <w:rPr>
          <w:b/>
        </w:rPr>
        <w:t>CMD</w:t>
      </w:r>
      <w:r w:rsidR="002E3386" w:rsidRPr="002E3386">
        <w:rPr>
          <w:rFonts w:hint="eastAsia"/>
          <w:b/>
        </w:rPr>
        <w:t>)</w:t>
      </w:r>
      <w:r w:rsidR="002E3386" w:rsidRPr="002E3386">
        <w:rPr>
          <w:b/>
        </w:rPr>
        <w:t>格式</w:t>
      </w:r>
    </w:p>
    <w:p w:rsidR="00C803FC" w:rsidRDefault="00C803FC" w:rsidP="00C803FC">
      <w:pPr>
        <w:ind w:firstLine="420"/>
      </w:pPr>
      <w:r>
        <w:rPr>
          <w:rFonts w:hint="eastAsia"/>
        </w:rPr>
        <w:t>eMMC</w:t>
      </w:r>
      <w:r>
        <w:rPr>
          <w:rFonts w:hint="eastAsia"/>
        </w:rPr>
        <w:t>指令</w:t>
      </w:r>
      <w:r>
        <w:rPr>
          <w:rFonts w:hint="eastAsia"/>
        </w:rPr>
        <w:t>(</w:t>
      </w:r>
      <w:r>
        <w:t>CMD</w:t>
      </w:r>
      <w:r>
        <w:rPr>
          <w:rFonts w:hint="eastAsia"/>
        </w:rPr>
        <w:t>)</w:t>
      </w:r>
      <w:r>
        <w:rPr>
          <w:rFonts w:hint="eastAsia"/>
        </w:rPr>
        <w:t>分为四种</w:t>
      </w:r>
      <w:r>
        <w:t>类型，分别为：</w:t>
      </w:r>
    </w:p>
    <w:p w:rsidR="00C803FC" w:rsidRDefault="00C803FC" w:rsidP="00C803FC">
      <w:pPr>
        <w:ind w:firstLine="420"/>
      </w:pPr>
      <w:r>
        <w:rPr>
          <w:rFonts w:hint="eastAsia"/>
        </w:rPr>
        <w:t>1</w:t>
      </w:r>
      <w:r>
        <w:rPr>
          <w:rFonts w:hint="eastAsia"/>
        </w:rPr>
        <w:t>、广播指令</w:t>
      </w:r>
      <w:r>
        <w:t>，</w:t>
      </w:r>
      <w:r>
        <w:rPr>
          <w:rFonts w:hint="eastAsia"/>
        </w:rPr>
        <w:t>无</w:t>
      </w:r>
      <w:r w:rsidR="00962948">
        <w:rPr>
          <w:rFonts w:hint="eastAsia"/>
        </w:rPr>
        <w:t>响应</w:t>
      </w:r>
      <w:r>
        <w:rPr>
          <w:rFonts w:hint="eastAsia"/>
        </w:rPr>
        <w:t>(</w:t>
      </w:r>
      <w:r>
        <w:t>No Response</w:t>
      </w:r>
      <w:r>
        <w:rPr>
          <w:rFonts w:hint="eastAsia"/>
        </w:rPr>
        <w:t>)</w:t>
      </w:r>
    </w:p>
    <w:p w:rsidR="00C803FC" w:rsidRDefault="00C803FC" w:rsidP="00C803FC">
      <w:pPr>
        <w:ind w:firstLine="420"/>
      </w:pPr>
      <w:r>
        <w:rPr>
          <w:rFonts w:hint="eastAsia"/>
        </w:rPr>
        <w:t>2</w:t>
      </w:r>
      <w:r>
        <w:rPr>
          <w:rFonts w:hint="eastAsia"/>
        </w:rPr>
        <w:t>、广播指令</w:t>
      </w:r>
      <w:r>
        <w:t>，</w:t>
      </w:r>
      <w:r>
        <w:rPr>
          <w:rFonts w:hint="eastAsia"/>
        </w:rPr>
        <w:t>有</w:t>
      </w:r>
      <w:r w:rsidR="00962948">
        <w:rPr>
          <w:rFonts w:hint="eastAsia"/>
        </w:rPr>
        <w:t>响应</w:t>
      </w:r>
      <w:r>
        <w:rPr>
          <w:rFonts w:hint="eastAsia"/>
        </w:rPr>
        <w:t>(</w:t>
      </w:r>
      <w:r>
        <w:t>Response</w:t>
      </w:r>
      <w:r>
        <w:rPr>
          <w:rFonts w:hint="eastAsia"/>
        </w:rPr>
        <w:t>)</w:t>
      </w:r>
    </w:p>
    <w:p w:rsidR="00C803FC" w:rsidRDefault="00C803FC" w:rsidP="00C803FC">
      <w:pPr>
        <w:ind w:firstLine="420"/>
      </w:pPr>
      <w:r>
        <w:rPr>
          <w:rFonts w:hint="eastAsia"/>
        </w:rPr>
        <w:t>3</w:t>
      </w:r>
      <w:r>
        <w:rPr>
          <w:rFonts w:hint="eastAsia"/>
        </w:rPr>
        <w:t>、地址</w:t>
      </w:r>
      <w:r>
        <w:t>指令</w:t>
      </w:r>
      <w:r>
        <w:rPr>
          <w:rFonts w:hint="eastAsia"/>
        </w:rPr>
        <w:t>(</w:t>
      </w:r>
      <w:r>
        <w:rPr>
          <w:rFonts w:hint="eastAsia"/>
        </w:rPr>
        <w:t>点对点</w:t>
      </w:r>
      <w:r>
        <w:rPr>
          <w:rFonts w:hint="eastAsia"/>
        </w:rPr>
        <w:t>)</w:t>
      </w:r>
      <w:r>
        <w:t>，</w:t>
      </w:r>
      <w:r>
        <w:rPr>
          <w:rFonts w:hint="eastAsia"/>
        </w:rPr>
        <w:t>无</w:t>
      </w:r>
      <w:r w:rsidR="00962948">
        <w:rPr>
          <w:rFonts w:hint="eastAsia"/>
        </w:rPr>
        <w:t>响应</w:t>
      </w:r>
      <w:r>
        <w:rPr>
          <w:rFonts w:hint="eastAsia"/>
        </w:rPr>
        <w:t>(</w:t>
      </w:r>
      <w:r>
        <w:t>Response</w:t>
      </w:r>
      <w:r>
        <w:rPr>
          <w:rFonts w:hint="eastAsia"/>
        </w:rPr>
        <w:t>)</w:t>
      </w:r>
    </w:p>
    <w:p w:rsidR="00C803FC" w:rsidRDefault="00C803FC" w:rsidP="00C803FC">
      <w:pPr>
        <w:ind w:firstLine="420"/>
      </w:pPr>
      <w:r>
        <w:rPr>
          <w:rFonts w:hint="eastAsia"/>
        </w:rPr>
        <w:t>4</w:t>
      </w:r>
      <w:r>
        <w:rPr>
          <w:rFonts w:hint="eastAsia"/>
        </w:rPr>
        <w:t>、地址指令</w:t>
      </w:r>
      <w:r>
        <w:rPr>
          <w:rFonts w:hint="eastAsia"/>
        </w:rPr>
        <w:t>(</w:t>
      </w:r>
      <w:r>
        <w:rPr>
          <w:rFonts w:hint="eastAsia"/>
        </w:rPr>
        <w:t>点对点</w:t>
      </w:r>
      <w:r>
        <w:rPr>
          <w:rFonts w:hint="eastAsia"/>
        </w:rPr>
        <w:t>)</w:t>
      </w:r>
      <w:r>
        <w:t>，</w:t>
      </w:r>
      <w:r>
        <w:rPr>
          <w:rFonts w:hint="eastAsia"/>
        </w:rPr>
        <w:t>有</w:t>
      </w:r>
      <w:r w:rsidR="00962948">
        <w:rPr>
          <w:rFonts w:hint="eastAsia"/>
        </w:rPr>
        <w:t>响应</w:t>
      </w:r>
      <w:r>
        <w:rPr>
          <w:rFonts w:hint="eastAsia"/>
        </w:rPr>
        <w:t>(</w:t>
      </w:r>
      <w:r>
        <w:t>No Response</w:t>
      </w:r>
      <w:r>
        <w:rPr>
          <w:rFonts w:hint="eastAsia"/>
        </w:rPr>
        <w:t>)</w:t>
      </w:r>
    </w:p>
    <w:p w:rsidR="00C803FC" w:rsidRDefault="00C803FC" w:rsidP="00C803FC">
      <w:pPr>
        <w:ind w:firstLine="420"/>
      </w:pPr>
      <w:r>
        <w:rPr>
          <w:rFonts w:hint="eastAsia"/>
        </w:rPr>
        <w:t>所有</w:t>
      </w:r>
      <w:r>
        <w:t>的指令</w:t>
      </w:r>
      <w:r>
        <w:rPr>
          <w:rFonts w:hint="eastAsia"/>
        </w:rPr>
        <w:t>均是</w:t>
      </w:r>
      <w:r>
        <w:t>由</w:t>
      </w:r>
      <w:r>
        <w:rPr>
          <w:rFonts w:hint="eastAsia"/>
        </w:rPr>
        <w:t>48</w:t>
      </w:r>
      <w:r>
        <w:rPr>
          <w:rFonts w:hint="eastAsia"/>
        </w:rPr>
        <w:t>字节长度</w:t>
      </w:r>
      <w:r>
        <w:t>组成的</w:t>
      </w:r>
      <w:r>
        <w:rPr>
          <w:rFonts w:hint="eastAsia"/>
        </w:rPr>
        <w:t>代码</w:t>
      </w:r>
      <w:r>
        <w:t>，在时钟频率为</w:t>
      </w:r>
      <w:r>
        <w:rPr>
          <w:rFonts w:hint="eastAsia"/>
        </w:rPr>
        <w:t>52</w:t>
      </w:r>
      <w:r>
        <w:t>MHz</w:t>
      </w:r>
      <w:r>
        <w:t>的情况下</w:t>
      </w:r>
      <w:r>
        <w:rPr>
          <w:rFonts w:hint="eastAsia"/>
        </w:rPr>
        <w:t>，</w:t>
      </w:r>
      <w:r>
        <w:t>传输一条指令的时间为</w:t>
      </w:r>
      <w:r>
        <w:rPr>
          <w:rFonts w:hint="eastAsia"/>
        </w:rPr>
        <w:t>0.92ms</w:t>
      </w:r>
      <w:r>
        <w:t>。</w:t>
      </w:r>
    </w:p>
    <w:p w:rsidR="00C803FC" w:rsidRDefault="00C803FC" w:rsidP="00C803FC">
      <w:pPr>
        <w:ind w:firstLine="420"/>
      </w:pPr>
      <w:r>
        <w:rPr>
          <w:noProof/>
        </w:rPr>
        <w:drawing>
          <wp:inline distT="0" distB="0" distL="0" distR="0" wp14:anchorId="61909D73" wp14:editId="2B2ADEAE">
            <wp:extent cx="5274310" cy="695960"/>
            <wp:effectExtent l="0" t="0" r="2540" b="88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74310" cy="695960"/>
                    </a:xfrm>
                    <a:prstGeom prst="rect">
                      <a:avLst/>
                    </a:prstGeom>
                  </pic:spPr>
                </pic:pic>
              </a:graphicData>
            </a:graphic>
          </wp:inline>
        </w:drawing>
      </w:r>
    </w:p>
    <w:p w:rsidR="00C803FC" w:rsidRDefault="00C803FC" w:rsidP="00C803FC">
      <w:pPr>
        <w:ind w:firstLine="420"/>
        <w:jc w:val="center"/>
      </w:pPr>
      <w:r>
        <w:rPr>
          <w:rFonts w:hint="eastAsia"/>
        </w:rPr>
        <w:t>表</w:t>
      </w:r>
      <w:r>
        <w:rPr>
          <w:rFonts w:hint="eastAsia"/>
        </w:rPr>
        <w:t xml:space="preserve">5 </w:t>
      </w:r>
      <w:r>
        <w:rPr>
          <w:rFonts w:hint="eastAsia"/>
        </w:rPr>
        <w:t>指令</w:t>
      </w:r>
      <w:r>
        <w:t>格式</w:t>
      </w:r>
    </w:p>
    <w:p w:rsidR="00962948" w:rsidRDefault="00962948" w:rsidP="00962948">
      <w:pPr>
        <w:ind w:firstLine="420"/>
      </w:pPr>
      <w:r>
        <w:rPr>
          <w:rFonts w:hint="eastAsia"/>
        </w:rPr>
        <w:t>eMMC</w:t>
      </w:r>
      <w:r>
        <w:t>控制指令</w:t>
      </w:r>
      <w:r>
        <w:rPr>
          <w:rFonts w:hint="eastAsia"/>
        </w:rPr>
        <w:t>一共</w:t>
      </w:r>
      <w:r>
        <w:t>有</w:t>
      </w:r>
      <w:r>
        <w:rPr>
          <w:rFonts w:hint="eastAsia"/>
        </w:rPr>
        <w:t>57</w:t>
      </w:r>
      <w:r>
        <w:rPr>
          <w:rFonts w:hint="eastAsia"/>
        </w:rPr>
        <w:t>条</w:t>
      </w:r>
      <w:r>
        <w:rPr>
          <w:rFonts w:hint="eastAsia"/>
        </w:rPr>
        <w:t>(</w:t>
      </w:r>
      <w:r>
        <w:t>CMD0—CMD56</w:t>
      </w:r>
      <w:r>
        <w:rPr>
          <w:rFonts w:hint="eastAsia"/>
        </w:rPr>
        <w:t>)</w:t>
      </w:r>
      <w:r>
        <w:rPr>
          <w:rFonts w:hint="eastAsia"/>
        </w:rPr>
        <w:t>，</w:t>
      </w:r>
      <w:r>
        <w:t>这</w:t>
      </w:r>
      <w:r>
        <w:rPr>
          <w:rFonts w:hint="eastAsia"/>
        </w:rPr>
        <w:t>57</w:t>
      </w:r>
      <w:r>
        <w:rPr>
          <w:rFonts w:hint="eastAsia"/>
        </w:rPr>
        <w:t>条</w:t>
      </w:r>
      <w:r>
        <w:t>指令又分为</w:t>
      </w:r>
      <w:r>
        <w:rPr>
          <w:rFonts w:hint="eastAsia"/>
        </w:rPr>
        <w:t>10</w:t>
      </w:r>
      <w:r>
        <w:rPr>
          <w:rFonts w:hint="eastAsia"/>
        </w:rPr>
        <w:t>个</w:t>
      </w:r>
      <w:r>
        <w:t>指令集</w:t>
      </w:r>
      <w:r>
        <w:rPr>
          <w:rFonts w:hint="eastAsia"/>
        </w:rPr>
        <w:t>(</w:t>
      </w:r>
      <w:r>
        <w:t>class0—class9</w:t>
      </w:r>
      <w:r>
        <w:rPr>
          <w:rFonts w:hint="eastAsia"/>
        </w:rPr>
        <w:t>)</w:t>
      </w:r>
      <w:r>
        <w:rPr>
          <w:rFonts w:hint="eastAsia"/>
        </w:rPr>
        <w:t>，</w:t>
      </w:r>
      <w:r>
        <w:t>不同的设备支持的指令集不同，但是</w:t>
      </w:r>
      <w:r>
        <w:rPr>
          <w:rFonts w:hint="eastAsia"/>
        </w:rPr>
        <w:t>class</w:t>
      </w:r>
      <w:r>
        <w:t>0</w:t>
      </w:r>
      <w:r>
        <w:rPr>
          <w:rFonts w:hint="eastAsia"/>
        </w:rPr>
        <w:t>(</w:t>
      </w:r>
      <w:r>
        <w:t>basic</w:t>
      </w:r>
      <w:r>
        <w:rPr>
          <w:rFonts w:hint="eastAsia"/>
        </w:rPr>
        <w:t>)</w:t>
      </w:r>
      <w:r>
        <w:rPr>
          <w:rFonts w:hint="eastAsia"/>
        </w:rPr>
        <w:t>是</w:t>
      </w:r>
      <w:r>
        <w:t>所有设备必须支持的，他</w:t>
      </w:r>
      <w:r>
        <w:rPr>
          <w:rFonts w:hint="eastAsia"/>
        </w:rPr>
        <w:t>包括</w:t>
      </w:r>
      <w:r>
        <w:t>了初始化，识别设备等基本指令</w:t>
      </w:r>
      <w:r>
        <w:rPr>
          <w:rFonts w:hint="eastAsia"/>
        </w:rPr>
        <w:t>，</w:t>
      </w:r>
      <w:r>
        <w:t>要想看设备是否支持，</w:t>
      </w:r>
      <w:r>
        <w:rPr>
          <w:rFonts w:hint="eastAsia"/>
        </w:rPr>
        <w:t>可以</w:t>
      </w:r>
      <w:r>
        <w:t>通过</w:t>
      </w:r>
      <w:r>
        <w:rPr>
          <w:rFonts w:hint="eastAsia"/>
        </w:rPr>
        <w:t>看</w:t>
      </w:r>
      <w:r>
        <w:t>CSD</w:t>
      </w:r>
      <w:r>
        <w:t>寄存器</w:t>
      </w:r>
      <w:r>
        <w:rPr>
          <w:rFonts w:hint="eastAsia"/>
        </w:rPr>
        <w:t>的</w:t>
      </w:r>
      <w:r>
        <w:t>配置来了解。</w:t>
      </w:r>
    </w:p>
    <w:p w:rsidR="002E3386" w:rsidRDefault="002E3386" w:rsidP="002E3386">
      <w:pPr>
        <w:rPr>
          <w:b/>
        </w:rPr>
      </w:pPr>
      <w:r w:rsidRPr="002E3386">
        <w:rPr>
          <w:rFonts w:hint="eastAsia"/>
          <w:b/>
        </w:rPr>
        <w:t xml:space="preserve">      2.6.2</w:t>
      </w:r>
      <w:r w:rsidRPr="002E3386">
        <w:rPr>
          <w:rFonts w:hint="eastAsia"/>
          <w:b/>
        </w:rPr>
        <w:t>设备响应</w:t>
      </w:r>
      <w:r w:rsidRPr="002E3386">
        <w:rPr>
          <w:rFonts w:hint="eastAsia"/>
          <w:b/>
        </w:rPr>
        <w:t>(</w:t>
      </w:r>
      <w:r w:rsidRPr="002E3386">
        <w:rPr>
          <w:b/>
        </w:rPr>
        <w:t>Response</w:t>
      </w:r>
      <w:r w:rsidRPr="002E3386">
        <w:rPr>
          <w:rFonts w:hint="eastAsia"/>
          <w:b/>
        </w:rPr>
        <w:t>)</w:t>
      </w:r>
      <w:r w:rsidRPr="002E3386">
        <w:rPr>
          <w:rFonts w:hint="eastAsia"/>
          <w:b/>
        </w:rPr>
        <w:t>格式</w:t>
      </w:r>
    </w:p>
    <w:p w:rsidR="00962948" w:rsidRDefault="00962948" w:rsidP="00962948">
      <w:pPr>
        <w:ind w:firstLine="420"/>
      </w:pPr>
      <w:r w:rsidRPr="00962948">
        <w:rPr>
          <w:rFonts w:hint="eastAsia"/>
        </w:rPr>
        <w:t>所有响应均是</w:t>
      </w:r>
      <w:r w:rsidRPr="00962948">
        <w:t>Device</w:t>
      </w:r>
      <w:r w:rsidRPr="00962948">
        <w:rPr>
          <w:rFonts w:hint="eastAsia"/>
        </w:rPr>
        <w:t>接受到</w:t>
      </w:r>
      <w:r w:rsidRPr="00962948">
        <w:t>Host</w:t>
      </w:r>
      <w:r w:rsidRPr="00962948">
        <w:rPr>
          <w:rFonts w:hint="eastAsia"/>
        </w:rPr>
        <w:t>命令之后</w:t>
      </w:r>
      <w:r w:rsidR="00F656A3">
        <w:rPr>
          <w:rFonts w:hint="eastAsia"/>
        </w:rPr>
        <w:t>在</w:t>
      </w:r>
      <w:r w:rsidR="00F656A3">
        <w:t>CMD</w:t>
      </w:r>
      <w:r w:rsidR="00F656A3">
        <w:t>信号线上</w:t>
      </w:r>
      <w:r w:rsidRPr="00962948">
        <w:rPr>
          <w:rFonts w:hint="eastAsia"/>
        </w:rPr>
        <w:t>发送的，而响应内容的长短取决于响应的种类。基本的响应结构为</w:t>
      </w:r>
      <w:r w:rsidRPr="00962948">
        <w:t>Start bit - Transmission bit</w:t>
      </w:r>
      <w:r w:rsidRPr="00962948">
        <w:rPr>
          <w:rFonts w:hint="eastAsia"/>
        </w:rPr>
        <w:t>–</w:t>
      </w:r>
      <w:r w:rsidRPr="00962948">
        <w:t>Content bits</w:t>
      </w:r>
      <w:r w:rsidRPr="00962948">
        <w:rPr>
          <w:rFonts w:hint="eastAsia"/>
        </w:rPr>
        <w:t>–</w:t>
      </w:r>
      <w:r w:rsidRPr="00962948">
        <w:t>CRC bits</w:t>
      </w:r>
      <w:r>
        <w:rPr>
          <w:rFonts w:hint="eastAsia"/>
        </w:rPr>
        <w:t xml:space="preserve"> </w:t>
      </w:r>
      <w:r w:rsidRPr="00962948">
        <w:t>- End bit</w:t>
      </w:r>
      <w:r w:rsidRPr="00962948">
        <w:rPr>
          <w:rFonts w:hint="eastAsia"/>
        </w:rPr>
        <w:t>，如图三所示。</w:t>
      </w:r>
      <w:r w:rsidRPr="00962948">
        <w:t>eMMC</w:t>
      </w:r>
      <w:r w:rsidRPr="00962948">
        <w:rPr>
          <w:rFonts w:hint="eastAsia"/>
        </w:rPr>
        <w:t>协议中共有</w:t>
      </w:r>
      <w:r w:rsidRPr="00962948">
        <w:t>5</w:t>
      </w:r>
      <w:r w:rsidRPr="00962948">
        <w:rPr>
          <w:rFonts w:hint="eastAsia"/>
        </w:rPr>
        <w:t>种响应种类，分别是</w:t>
      </w:r>
      <w:r w:rsidRPr="00962948">
        <w:t>R1</w:t>
      </w:r>
      <w:r w:rsidRPr="00962948">
        <w:rPr>
          <w:rFonts w:hint="eastAsia"/>
        </w:rPr>
        <w:t>、</w:t>
      </w:r>
      <w:r w:rsidRPr="00962948">
        <w:t>R2</w:t>
      </w:r>
      <w:r w:rsidRPr="00962948">
        <w:rPr>
          <w:rFonts w:hint="eastAsia"/>
        </w:rPr>
        <w:t>、</w:t>
      </w:r>
      <w:r w:rsidRPr="00962948">
        <w:t>R3</w:t>
      </w:r>
      <w:r w:rsidRPr="00962948">
        <w:rPr>
          <w:rFonts w:hint="eastAsia"/>
        </w:rPr>
        <w:t>、</w:t>
      </w:r>
      <w:r w:rsidRPr="00962948">
        <w:t>R4</w:t>
      </w:r>
      <w:r w:rsidRPr="00962948">
        <w:rPr>
          <w:rFonts w:hint="eastAsia"/>
        </w:rPr>
        <w:t>与</w:t>
      </w:r>
      <w:r w:rsidRPr="00962948">
        <w:t>R5</w:t>
      </w:r>
      <w:r w:rsidRPr="00962948">
        <w:rPr>
          <w:rFonts w:hint="eastAsia"/>
        </w:rPr>
        <w:t>，详细内容如下：</w:t>
      </w:r>
    </w:p>
    <w:p w:rsidR="00962948" w:rsidRDefault="00962948" w:rsidP="00962948">
      <w:r>
        <w:tab/>
      </w:r>
      <w:r>
        <w:rPr>
          <w:noProof/>
        </w:rPr>
        <w:lastRenderedPageBreak/>
        <w:drawing>
          <wp:inline distT="0" distB="0" distL="0" distR="0" wp14:anchorId="63D79A74" wp14:editId="29D7B8B6">
            <wp:extent cx="5274310" cy="2110740"/>
            <wp:effectExtent l="0" t="0" r="2540" b="381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74310" cy="2110740"/>
                    </a:xfrm>
                    <a:prstGeom prst="rect">
                      <a:avLst/>
                    </a:prstGeom>
                  </pic:spPr>
                </pic:pic>
              </a:graphicData>
            </a:graphic>
          </wp:inline>
        </w:drawing>
      </w:r>
    </w:p>
    <w:p w:rsidR="00962948" w:rsidRDefault="00962948" w:rsidP="00962948">
      <w:pPr>
        <w:jc w:val="center"/>
      </w:pPr>
      <w:r>
        <w:rPr>
          <w:rFonts w:hint="eastAsia"/>
        </w:rPr>
        <w:t>图</w:t>
      </w:r>
      <w:r>
        <w:rPr>
          <w:rFonts w:hint="eastAsia"/>
        </w:rPr>
        <w:t xml:space="preserve">3 </w:t>
      </w:r>
      <w:r>
        <w:rPr>
          <w:rFonts w:hint="eastAsia"/>
        </w:rPr>
        <w:t>基本响应</w:t>
      </w:r>
      <w:r>
        <w:t>封包结构图</w:t>
      </w:r>
    </w:p>
    <w:p w:rsidR="00962948" w:rsidRDefault="00962948" w:rsidP="00962948">
      <w:r>
        <w:t xml:space="preserve">R1 (normal response command):  </w:t>
      </w:r>
    </w:p>
    <w:p w:rsidR="00962948" w:rsidRDefault="00962948" w:rsidP="00962948">
      <w:r>
        <w:rPr>
          <w:rFonts w:hint="eastAsia"/>
        </w:rPr>
        <w:t>总长</w:t>
      </w:r>
      <w:r>
        <w:t>48 bit</w:t>
      </w:r>
      <w:r>
        <w:rPr>
          <w:rFonts w:hint="eastAsia"/>
        </w:rPr>
        <w:t>，</w:t>
      </w:r>
      <w:r w:rsidR="00F656A3">
        <w:t>[45</w:t>
      </w:r>
      <w:r>
        <w:t>:40]</w:t>
      </w:r>
      <w:r>
        <w:rPr>
          <w:rFonts w:hint="eastAsia"/>
        </w:rPr>
        <w:t>代表响应的</w:t>
      </w:r>
      <w:r>
        <w:t>CMD</w:t>
      </w:r>
      <w:r>
        <w:rPr>
          <w:rFonts w:hint="eastAsia"/>
        </w:rPr>
        <w:t>数值，</w:t>
      </w:r>
      <w:r>
        <w:t>[39:8</w:t>
      </w:r>
      <w:r w:rsidR="00F656A3">
        <w:t>]</w:t>
      </w:r>
      <w:r>
        <w:rPr>
          <w:rFonts w:hint="eastAsia"/>
        </w:rPr>
        <w:t>则是表示</w:t>
      </w:r>
      <w:r w:rsidR="00F656A3">
        <w:t>Device</w:t>
      </w:r>
      <w:r>
        <w:rPr>
          <w:rFonts w:hint="eastAsia"/>
        </w:rPr>
        <w:t>现在的状态</w:t>
      </w:r>
      <w:r w:rsidR="004544F5">
        <w:rPr>
          <w:rFonts w:hint="eastAsia"/>
        </w:rPr>
        <w:t>及</w:t>
      </w:r>
      <w:r w:rsidR="004544F5">
        <w:t>设备可能出错的标志位</w:t>
      </w:r>
      <w:r w:rsidR="004544F5">
        <w:rPr>
          <w:rFonts w:hint="eastAsia"/>
        </w:rPr>
        <w:t>，</w:t>
      </w:r>
      <w:r w:rsidR="004544F5">
        <w:t>这些位的</w:t>
      </w:r>
      <w:r w:rsidR="004544F5">
        <w:rPr>
          <w:rFonts w:hint="eastAsia"/>
        </w:rPr>
        <w:t>说明</w:t>
      </w:r>
      <w:r w:rsidR="004544F5">
        <w:t>参照</w:t>
      </w:r>
      <w:r w:rsidR="004544F5">
        <w:rPr>
          <w:rFonts w:hint="eastAsia"/>
        </w:rPr>
        <w:t xml:space="preserve"> </w:t>
      </w:r>
      <w:r w:rsidR="004544F5">
        <w:t>eMMC4.5</w:t>
      </w:r>
      <w:r w:rsidR="004544F5">
        <w:rPr>
          <w:rFonts w:hint="eastAsia"/>
        </w:rPr>
        <w:t>协议</w:t>
      </w:r>
      <w:r>
        <w:rPr>
          <w:rFonts w:hint="eastAsia"/>
        </w:rPr>
        <w:t>。</w:t>
      </w:r>
      <w:r>
        <w:t>R1</w:t>
      </w:r>
      <w:r>
        <w:rPr>
          <w:rFonts w:hint="eastAsia"/>
        </w:rPr>
        <w:t>还</w:t>
      </w:r>
      <w:r w:rsidR="00F656A3">
        <w:rPr>
          <w:rFonts w:hint="eastAsia"/>
        </w:rPr>
        <w:t>有另一</w:t>
      </w:r>
      <w:r>
        <w:rPr>
          <w:rFonts w:hint="eastAsia"/>
        </w:rPr>
        <w:t>个格式为</w:t>
      </w:r>
      <w:r>
        <w:t>R1b</w:t>
      </w:r>
      <w:r>
        <w:rPr>
          <w:rFonts w:hint="eastAsia"/>
        </w:rPr>
        <w:t>，结构与</w:t>
      </w:r>
      <w:r>
        <w:t>R1</w:t>
      </w:r>
      <w:r>
        <w:rPr>
          <w:rFonts w:hint="eastAsia"/>
        </w:rPr>
        <w:t>相同，不过增加了可选择的</w:t>
      </w:r>
      <w:r>
        <w:t>BUSY</w:t>
      </w:r>
      <w:r>
        <w:rPr>
          <w:rFonts w:hint="eastAsia"/>
        </w:rPr>
        <w:t>信号。</w:t>
      </w:r>
    </w:p>
    <w:p w:rsidR="00F656A3" w:rsidRDefault="00F656A3" w:rsidP="00962948">
      <w:r>
        <w:rPr>
          <w:noProof/>
        </w:rPr>
        <w:drawing>
          <wp:inline distT="0" distB="0" distL="0" distR="0" wp14:anchorId="205097AD" wp14:editId="454593C3">
            <wp:extent cx="5274310" cy="695960"/>
            <wp:effectExtent l="0" t="0" r="2540" b="889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74310" cy="695960"/>
                    </a:xfrm>
                    <a:prstGeom prst="rect">
                      <a:avLst/>
                    </a:prstGeom>
                  </pic:spPr>
                </pic:pic>
              </a:graphicData>
            </a:graphic>
          </wp:inline>
        </w:drawing>
      </w:r>
    </w:p>
    <w:p w:rsidR="00F656A3" w:rsidRDefault="00F656A3" w:rsidP="00F656A3">
      <w:pPr>
        <w:jc w:val="center"/>
      </w:pPr>
      <w:r>
        <w:rPr>
          <w:rFonts w:hint="eastAsia"/>
        </w:rPr>
        <w:t>表</w:t>
      </w:r>
      <w:r>
        <w:rPr>
          <w:rFonts w:hint="eastAsia"/>
        </w:rPr>
        <w:t xml:space="preserve">6 </w:t>
      </w:r>
      <w:r>
        <w:t>R1</w:t>
      </w:r>
      <w:r>
        <w:t>响应</w:t>
      </w:r>
      <w:r>
        <w:rPr>
          <w:rFonts w:hint="eastAsia"/>
        </w:rPr>
        <w:t>结构</w:t>
      </w:r>
    </w:p>
    <w:p w:rsidR="00962948" w:rsidRDefault="00962948" w:rsidP="00962948">
      <w:r>
        <w:t xml:space="preserve">R2 (CID, CSD register): </w:t>
      </w:r>
    </w:p>
    <w:p w:rsidR="00962948" w:rsidRDefault="00962948" w:rsidP="00962948">
      <w:r>
        <w:rPr>
          <w:rFonts w:hint="eastAsia"/>
        </w:rPr>
        <w:t>总长</w:t>
      </w:r>
      <w:r w:rsidR="00F656A3">
        <w:t>136</w:t>
      </w:r>
      <w:r>
        <w:t>bit</w:t>
      </w:r>
      <w:r w:rsidR="00F656A3">
        <w:rPr>
          <w:rFonts w:hint="eastAsia"/>
        </w:rPr>
        <w:t>，主要是响应汇</w:t>
      </w:r>
      <w:r>
        <w:rPr>
          <w:rFonts w:hint="eastAsia"/>
        </w:rPr>
        <w:t>报</w:t>
      </w:r>
      <w:r>
        <w:t>CID</w:t>
      </w:r>
      <w:r>
        <w:rPr>
          <w:rFonts w:hint="eastAsia"/>
        </w:rPr>
        <w:t>与</w:t>
      </w:r>
      <w:r w:rsidR="00F656A3">
        <w:t>CSD</w:t>
      </w:r>
      <w:r>
        <w:rPr>
          <w:rFonts w:hint="eastAsia"/>
        </w:rPr>
        <w:t>缓存器的内容，</w:t>
      </w:r>
      <w:r>
        <w:t>CID register</w:t>
      </w:r>
      <w:r>
        <w:rPr>
          <w:rFonts w:hint="eastAsia"/>
        </w:rPr>
        <w:t>分别对应</w:t>
      </w:r>
      <w:r>
        <w:t>CMD2</w:t>
      </w:r>
      <w:r>
        <w:rPr>
          <w:rFonts w:hint="eastAsia"/>
        </w:rPr>
        <w:t>与</w:t>
      </w:r>
      <w:r>
        <w:t>CMD10</w:t>
      </w:r>
      <w:r>
        <w:rPr>
          <w:rFonts w:hint="eastAsia"/>
        </w:rPr>
        <w:t>，而</w:t>
      </w:r>
      <w:r>
        <w:t>CSD register</w:t>
      </w:r>
      <w:r>
        <w:rPr>
          <w:rFonts w:hint="eastAsia"/>
        </w:rPr>
        <w:t>则是对应</w:t>
      </w:r>
      <w:r w:rsidR="00F656A3">
        <w:t>CMD9</w:t>
      </w:r>
      <w:r>
        <w:rPr>
          <w:rFonts w:hint="eastAsia"/>
        </w:rPr>
        <w:t>。</w:t>
      </w:r>
    </w:p>
    <w:p w:rsidR="00F656A3" w:rsidRDefault="00F656A3" w:rsidP="00962948">
      <w:r>
        <w:rPr>
          <w:noProof/>
        </w:rPr>
        <w:drawing>
          <wp:inline distT="0" distB="0" distL="0" distR="0" wp14:anchorId="7568F06B" wp14:editId="32E3672E">
            <wp:extent cx="5274310" cy="725805"/>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74310" cy="725805"/>
                    </a:xfrm>
                    <a:prstGeom prst="rect">
                      <a:avLst/>
                    </a:prstGeom>
                  </pic:spPr>
                </pic:pic>
              </a:graphicData>
            </a:graphic>
          </wp:inline>
        </w:drawing>
      </w:r>
    </w:p>
    <w:p w:rsidR="00F656A3" w:rsidRDefault="00F656A3" w:rsidP="00F656A3">
      <w:pPr>
        <w:jc w:val="center"/>
      </w:pPr>
      <w:r>
        <w:rPr>
          <w:rFonts w:hint="eastAsia"/>
        </w:rPr>
        <w:t>表</w:t>
      </w:r>
      <w:r>
        <w:rPr>
          <w:rFonts w:hint="eastAsia"/>
        </w:rPr>
        <w:t xml:space="preserve">7 </w:t>
      </w:r>
      <w:r>
        <w:t>R2</w:t>
      </w:r>
      <w:r>
        <w:t>响应</w:t>
      </w:r>
      <w:r>
        <w:rPr>
          <w:rFonts w:hint="eastAsia"/>
        </w:rPr>
        <w:t>结构</w:t>
      </w:r>
    </w:p>
    <w:p w:rsidR="00962948" w:rsidRDefault="00962948" w:rsidP="00962948">
      <w:r>
        <w:t xml:space="preserve">R3 (OCR register): </w:t>
      </w:r>
    </w:p>
    <w:p w:rsidR="00962948" w:rsidRDefault="00962948" w:rsidP="00962948">
      <w:r>
        <w:rPr>
          <w:rFonts w:hint="eastAsia"/>
        </w:rPr>
        <w:t>总长</w:t>
      </w:r>
      <w:r w:rsidR="00F656A3">
        <w:t>48</w:t>
      </w:r>
      <w:r>
        <w:t>bit</w:t>
      </w:r>
      <w:r>
        <w:rPr>
          <w:rFonts w:hint="eastAsia"/>
        </w:rPr>
        <w:t>，主要响应回报</w:t>
      </w:r>
      <w:r w:rsidR="00F656A3">
        <w:t>ORC</w:t>
      </w:r>
      <w:r>
        <w:rPr>
          <w:rFonts w:hint="eastAsia"/>
        </w:rPr>
        <w:t>缓存器的内容，只有当</w:t>
      </w:r>
      <w:r>
        <w:t>Host</w:t>
      </w:r>
      <w:r>
        <w:rPr>
          <w:rFonts w:hint="eastAsia"/>
        </w:rPr>
        <w:t>下</w:t>
      </w:r>
      <w:r w:rsidR="00F656A3">
        <w:t>CMD1</w:t>
      </w:r>
      <w:r>
        <w:rPr>
          <w:rFonts w:hint="eastAsia"/>
        </w:rPr>
        <w:t>时，</w:t>
      </w:r>
      <w:r w:rsidR="00F656A3">
        <w:t>Device</w:t>
      </w:r>
      <w:r>
        <w:rPr>
          <w:rFonts w:hint="eastAsia"/>
        </w:rPr>
        <w:t>响应的格式内容就是</w:t>
      </w:r>
      <w:r>
        <w:t>R3</w:t>
      </w:r>
      <w:r>
        <w:rPr>
          <w:rFonts w:hint="eastAsia"/>
        </w:rPr>
        <w:t>。</w:t>
      </w:r>
    </w:p>
    <w:p w:rsidR="00F656A3" w:rsidRDefault="00F656A3" w:rsidP="00962948">
      <w:r>
        <w:rPr>
          <w:noProof/>
        </w:rPr>
        <w:drawing>
          <wp:inline distT="0" distB="0" distL="0" distR="0" wp14:anchorId="0F20AF3F" wp14:editId="5D5D8FAD">
            <wp:extent cx="5274310" cy="724535"/>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74310" cy="724535"/>
                    </a:xfrm>
                    <a:prstGeom prst="rect">
                      <a:avLst/>
                    </a:prstGeom>
                  </pic:spPr>
                </pic:pic>
              </a:graphicData>
            </a:graphic>
          </wp:inline>
        </w:drawing>
      </w:r>
    </w:p>
    <w:p w:rsidR="00F656A3" w:rsidRDefault="00F656A3" w:rsidP="00F656A3">
      <w:pPr>
        <w:jc w:val="center"/>
      </w:pPr>
      <w:r>
        <w:rPr>
          <w:rFonts w:hint="eastAsia"/>
        </w:rPr>
        <w:t>表</w:t>
      </w:r>
      <w:r>
        <w:rPr>
          <w:rFonts w:hint="eastAsia"/>
        </w:rPr>
        <w:t xml:space="preserve">8 </w:t>
      </w:r>
      <w:r>
        <w:t>R3</w:t>
      </w:r>
      <w:r>
        <w:t>响应</w:t>
      </w:r>
      <w:r>
        <w:rPr>
          <w:rFonts w:hint="eastAsia"/>
        </w:rPr>
        <w:t>结构</w:t>
      </w:r>
    </w:p>
    <w:p w:rsidR="00962948" w:rsidRDefault="00962948" w:rsidP="00962948">
      <w:r>
        <w:t xml:space="preserve">R4 (Fast I/O): </w:t>
      </w:r>
    </w:p>
    <w:p w:rsidR="00962948" w:rsidRDefault="00962948" w:rsidP="00962948">
      <w:r>
        <w:rPr>
          <w:rFonts w:hint="eastAsia"/>
        </w:rPr>
        <w:t>总长</w:t>
      </w:r>
      <w:r w:rsidR="00F656A3">
        <w:t>48</w:t>
      </w:r>
      <w:r>
        <w:t>bit</w:t>
      </w:r>
      <w:r>
        <w:rPr>
          <w:rFonts w:hint="eastAsia"/>
        </w:rPr>
        <w:t>，主要用于要写入和读出某个缓存器</w:t>
      </w:r>
      <w:r>
        <w:t xml:space="preserve">8bit </w:t>
      </w:r>
      <w:r>
        <w:rPr>
          <w:rFonts w:hint="eastAsia"/>
        </w:rPr>
        <w:t>的区段数据，只有当</w:t>
      </w:r>
      <w:r>
        <w:t>Host</w:t>
      </w:r>
      <w:r>
        <w:rPr>
          <w:rFonts w:hint="eastAsia"/>
        </w:rPr>
        <w:t>下</w:t>
      </w:r>
      <w:r>
        <w:t>CMD39</w:t>
      </w:r>
    </w:p>
    <w:p w:rsidR="00962948" w:rsidRDefault="00962948" w:rsidP="00962948">
      <w:r>
        <w:rPr>
          <w:rFonts w:hint="eastAsia"/>
        </w:rPr>
        <w:t>，</w:t>
      </w:r>
      <w:r w:rsidR="00F656A3">
        <w:t>Device</w:t>
      </w:r>
      <w:r>
        <w:rPr>
          <w:rFonts w:hint="eastAsia"/>
        </w:rPr>
        <w:t>响应的格式内容就是</w:t>
      </w:r>
      <w:r>
        <w:t>R4</w:t>
      </w:r>
      <w:r>
        <w:rPr>
          <w:rFonts w:hint="eastAsia"/>
        </w:rPr>
        <w:t>。</w:t>
      </w:r>
    </w:p>
    <w:p w:rsidR="00F656A3" w:rsidRDefault="00F656A3" w:rsidP="00962948">
      <w:r>
        <w:rPr>
          <w:noProof/>
        </w:rPr>
        <w:lastRenderedPageBreak/>
        <w:drawing>
          <wp:inline distT="0" distB="0" distL="0" distR="0" wp14:anchorId="042F6C56" wp14:editId="0F2D3665">
            <wp:extent cx="5274310" cy="1131570"/>
            <wp:effectExtent l="0" t="0" r="254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274310" cy="1131570"/>
                    </a:xfrm>
                    <a:prstGeom prst="rect">
                      <a:avLst/>
                    </a:prstGeom>
                  </pic:spPr>
                </pic:pic>
              </a:graphicData>
            </a:graphic>
          </wp:inline>
        </w:drawing>
      </w:r>
    </w:p>
    <w:p w:rsidR="00F656A3" w:rsidRDefault="00F656A3" w:rsidP="00F656A3">
      <w:pPr>
        <w:jc w:val="center"/>
      </w:pPr>
      <w:r>
        <w:rPr>
          <w:rFonts w:hint="eastAsia"/>
        </w:rPr>
        <w:t>表</w:t>
      </w:r>
      <w:r>
        <w:rPr>
          <w:rFonts w:hint="eastAsia"/>
        </w:rPr>
        <w:t xml:space="preserve">9 </w:t>
      </w:r>
      <w:r>
        <w:t>R4</w:t>
      </w:r>
      <w:r>
        <w:t>响应</w:t>
      </w:r>
      <w:r>
        <w:rPr>
          <w:rFonts w:hint="eastAsia"/>
        </w:rPr>
        <w:t>结构</w:t>
      </w:r>
    </w:p>
    <w:p w:rsidR="00962948" w:rsidRDefault="00962948" w:rsidP="00962948">
      <w:r>
        <w:t xml:space="preserve">R5 (Interrupt request):  </w:t>
      </w:r>
    </w:p>
    <w:p w:rsidR="00962948" w:rsidRDefault="00962948" w:rsidP="00962948">
      <w:r>
        <w:rPr>
          <w:rFonts w:hint="eastAsia"/>
        </w:rPr>
        <w:t>总长</w:t>
      </w:r>
      <w:r w:rsidR="00F656A3">
        <w:t>48</w:t>
      </w:r>
      <w:r>
        <w:t>bit</w:t>
      </w:r>
      <w:r>
        <w:rPr>
          <w:rFonts w:hint="eastAsia"/>
        </w:rPr>
        <w:t>，此响应为中断请求的响应格式，只有当</w:t>
      </w:r>
      <w:r>
        <w:t>Host</w:t>
      </w:r>
      <w:r>
        <w:rPr>
          <w:rFonts w:hint="eastAsia"/>
        </w:rPr>
        <w:t>下达</w:t>
      </w:r>
      <w:r>
        <w:t>CMD40</w:t>
      </w:r>
      <w:r>
        <w:rPr>
          <w:rFonts w:hint="eastAsia"/>
        </w:rPr>
        <w:t>命令某张卡必须进入中断模式时，</w:t>
      </w:r>
      <w:r>
        <w:t xml:space="preserve">Device </w:t>
      </w:r>
      <w:r>
        <w:rPr>
          <w:rFonts w:hint="eastAsia"/>
        </w:rPr>
        <w:t>若确实收到并响应此</w:t>
      </w:r>
      <w:r>
        <w:t>R5</w:t>
      </w:r>
      <w:r>
        <w:rPr>
          <w:rFonts w:hint="eastAsia"/>
        </w:rPr>
        <w:t>响应，则代表此卡进入中断，并且</w:t>
      </w:r>
      <w:r>
        <w:t>RCA</w:t>
      </w:r>
      <w:r>
        <w:rPr>
          <w:rFonts w:hint="eastAsia"/>
        </w:rPr>
        <w:t>被设置为</w:t>
      </w:r>
      <w:r w:rsidR="00F656A3">
        <w:t>0x0</w:t>
      </w:r>
      <w:r>
        <w:rPr>
          <w:rFonts w:hint="eastAsia"/>
        </w:rPr>
        <w:t>。</w:t>
      </w:r>
    </w:p>
    <w:p w:rsidR="00F656A3" w:rsidRDefault="00F656A3" w:rsidP="00F656A3">
      <w:pPr>
        <w:jc w:val="center"/>
      </w:pPr>
      <w:r>
        <w:rPr>
          <w:noProof/>
        </w:rPr>
        <w:drawing>
          <wp:inline distT="0" distB="0" distL="0" distR="0" wp14:anchorId="3650836D" wp14:editId="42CA2DA2">
            <wp:extent cx="5274310" cy="979805"/>
            <wp:effectExtent l="0" t="0" r="254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274310" cy="979805"/>
                    </a:xfrm>
                    <a:prstGeom prst="rect">
                      <a:avLst/>
                    </a:prstGeom>
                  </pic:spPr>
                </pic:pic>
              </a:graphicData>
            </a:graphic>
          </wp:inline>
        </w:drawing>
      </w:r>
      <w:r>
        <w:rPr>
          <w:rFonts w:hint="eastAsia"/>
        </w:rPr>
        <w:t>表</w:t>
      </w:r>
      <w:r w:rsidR="0023688E">
        <w:rPr>
          <w:rFonts w:hint="eastAsia"/>
        </w:rPr>
        <w:t>10</w:t>
      </w:r>
      <w:r>
        <w:rPr>
          <w:rFonts w:hint="eastAsia"/>
        </w:rPr>
        <w:t xml:space="preserve"> </w:t>
      </w:r>
      <w:r>
        <w:t>R5</w:t>
      </w:r>
      <w:r>
        <w:t>响应</w:t>
      </w:r>
      <w:r>
        <w:rPr>
          <w:rFonts w:hint="eastAsia"/>
        </w:rPr>
        <w:t>结构</w:t>
      </w:r>
    </w:p>
    <w:p w:rsidR="004544F5" w:rsidRPr="00962948" w:rsidRDefault="004544F5" w:rsidP="00F656A3">
      <w:pPr>
        <w:jc w:val="center"/>
      </w:pPr>
    </w:p>
    <w:p w:rsidR="004544F5" w:rsidRDefault="00962948" w:rsidP="002E3386">
      <w:pPr>
        <w:rPr>
          <w:b/>
        </w:rPr>
      </w:pPr>
      <w:r>
        <w:rPr>
          <w:rFonts w:hint="eastAsia"/>
          <w:b/>
        </w:rPr>
        <w:t xml:space="preserve">      </w:t>
      </w:r>
      <w:r w:rsidR="004544F5">
        <w:rPr>
          <w:b/>
        </w:rPr>
        <w:t>2.6.3</w:t>
      </w:r>
      <w:r w:rsidR="004544F5">
        <w:rPr>
          <w:rFonts w:hint="eastAsia"/>
          <w:b/>
        </w:rPr>
        <w:t>指令</w:t>
      </w:r>
      <w:r w:rsidR="004544F5">
        <w:rPr>
          <w:b/>
        </w:rPr>
        <w:t>与响应</w:t>
      </w:r>
      <w:r w:rsidR="004544F5">
        <w:rPr>
          <w:rFonts w:hint="eastAsia"/>
          <w:b/>
        </w:rPr>
        <w:t>传输</w:t>
      </w:r>
      <w:r w:rsidR="004544F5">
        <w:rPr>
          <w:b/>
        </w:rPr>
        <w:t>时序</w:t>
      </w:r>
    </w:p>
    <w:p w:rsidR="004544F5" w:rsidRPr="004544F5" w:rsidRDefault="004544F5" w:rsidP="004544F5">
      <w:pPr>
        <w:ind w:firstLine="420"/>
      </w:pPr>
      <w:r w:rsidRPr="004544F5">
        <w:rPr>
          <w:rFonts w:hint="eastAsia"/>
        </w:rPr>
        <w:t>主机</w:t>
      </w:r>
      <w:r w:rsidRPr="004544F5">
        <w:t>发送的指令和设备的响应</w:t>
      </w:r>
      <w:r w:rsidRPr="004544F5">
        <w:rPr>
          <w:rFonts w:hint="eastAsia"/>
        </w:rPr>
        <w:t>无论是</w:t>
      </w:r>
      <w:r w:rsidRPr="004544F5">
        <w:t>在</w:t>
      </w:r>
      <w:r w:rsidRPr="004544F5">
        <w:rPr>
          <w:rFonts w:hint="eastAsia"/>
        </w:rPr>
        <w:t>SDR</w:t>
      </w:r>
      <w:r w:rsidRPr="004544F5">
        <w:t>或者</w:t>
      </w:r>
      <w:r w:rsidRPr="004544F5">
        <w:t>DDR</w:t>
      </w:r>
      <w:r w:rsidRPr="004544F5">
        <w:t>工作状态，都是在时钟的</w:t>
      </w:r>
      <w:r w:rsidRPr="004544F5">
        <w:rPr>
          <w:rFonts w:hint="eastAsia"/>
        </w:rPr>
        <w:t>上升沿</w:t>
      </w:r>
      <w:r w:rsidRPr="004544F5">
        <w:t>被采样</w:t>
      </w:r>
      <w:r w:rsidRPr="004544F5">
        <w:rPr>
          <w:rFonts w:hint="eastAsia"/>
        </w:rPr>
        <w:t>。</w:t>
      </w:r>
    </w:p>
    <w:p w:rsidR="004544F5" w:rsidRDefault="004544F5" w:rsidP="004544F5">
      <w:pPr>
        <w:pStyle w:val="a6"/>
        <w:numPr>
          <w:ilvl w:val="0"/>
          <w:numId w:val="1"/>
        </w:numPr>
      </w:pPr>
      <w:r w:rsidRPr="004544F5">
        <w:rPr>
          <w:rFonts w:hint="eastAsia"/>
        </w:rPr>
        <w:t>设备</w:t>
      </w:r>
      <w:r w:rsidRPr="004544F5">
        <w:t>识别</w:t>
      </w:r>
      <w:r w:rsidRPr="004544F5">
        <w:rPr>
          <w:rFonts w:hint="eastAsia"/>
        </w:rPr>
        <w:t>和</w:t>
      </w:r>
      <w:r w:rsidRPr="004544F5">
        <w:t>设备操作状态设定</w:t>
      </w:r>
    </w:p>
    <w:p w:rsidR="004544F5" w:rsidRDefault="004544F5" w:rsidP="00830BCF">
      <w:pPr>
        <w:ind w:firstLine="420"/>
      </w:pPr>
      <w:r>
        <w:rPr>
          <w:rFonts w:hint="eastAsia"/>
        </w:rPr>
        <w:t>设备识别</w:t>
      </w:r>
      <w:r>
        <w:t>指令</w:t>
      </w:r>
      <w:r>
        <w:rPr>
          <w:rFonts w:hint="eastAsia"/>
        </w:rPr>
        <w:t>(</w:t>
      </w:r>
      <w:r>
        <w:t>CMD2</w:t>
      </w:r>
      <w:r>
        <w:rPr>
          <w:rFonts w:hint="eastAsia"/>
        </w:rPr>
        <w:t>)</w:t>
      </w:r>
      <w:r>
        <w:rPr>
          <w:rFonts w:hint="eastAsia"/>
        </w:rPr>
        <w:t>和</w:t>
      </w:r>
      <w:r>
        <w:t>设备操作状态设定指令</w:t>
      </w:r>
      <w:r>
        <w:rPr>
          <w:rFonts w:hint="eastAsia"/>
        </w:rPr>
        <w:t>(</w:t>
      </w:r>
      <w:r>
        <w:t>CMD1</w:t>
      </w:r>
      <w:r>
        <w:rPr>
          <w:rFonts w:hint="eastAsia"/>
        </w:rPr>
        <w:t>)</w:t>
      </w:r>
      <w:r>
        <w:rPr>
          <w:rFonts w:hint="eastAsia"/>
        </w:rPr>
        <w:t>时序</w:t>
      </w:r>
      <w:r w:rsidR="00830BCF">
        <w:rPr>
          <w:rFonts w:hint="eastAsia"/>
        </w:rPr>
        <w:t>，设备在接收</w:t>
      </w:r>
      <w:r w:rsidR="00830BCF">
        <w:t>完毕指令后</w:t>
      </w:r>
      <m:oMath>
        <m:sSub>
          <m:sSubPr>
            <m:ctrlPr>
              <w:rPr>
                <w:rFonts w:ascii="Cambria Math" w:hAnsi="Cambria Math"/>
              </w:rPr>
            </m:ctrlPr>
          </m:sSubPr>
          <m:e>
            <m:r>
              <w:rPr>
                <w:rFonts w:ascii="Cambria Math" w:hAnsi="Cambria Math"/>
              </w:rPr>
              <m:t>N</m:t>
            </m:r>
          </m:e>
          <m:sub>
            <m:r>
              <w:rPr>
                <w:rFonts w:ascii="Cambria Math" w:hAnsi="Cambria Math"/>
              </w:rPr>
              <m:t>ID</m:t>
            </m:r>
          </m:sub>
        </m:sSub>
      </m:oMath>
      <w:r w:rsidR="00830BCF">
        <w:rPr>
          <w:rFonts w:hint="eastAsia"/>
        </w:rPr>
        <w:t>个</w:t>
      </w:r>
      <w:r w:rsidR="00830BCF">
        <w:t>时钟周期后发出。</w:t>
      </w:r>
    </w:p>
    <w:p w:rsidR="00830BCF" w:rsidRDefault="00830BCF" w:rsidP="004544F5">
      <w:pPr>
        <w:pStyle w:val="a6"/>
        <w:ind w:left="360" w:firstLine="0"/>
      </w:pPr>
      <w:r>
        <w:rPr>
          <w:noProof/>
        </w:rPr>
        <w:drawing>
          <wp:inline distT="0" distB="0" distL="0" distR="0" wp14:anchorId="753071A6" wp14:editId="5CB0AA06">
            <wp:extent cx="5274310" cy="457835"/>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74310" cy="457835"/>
                    </a:xfrm>
                    <a:prstGeom prst="rect">
                      <a:avLst/>
                    </a:prstGeom>
                  </pic:spPr>
                </pic:pic>
              </a:graphicData>
            </a:graphic>
          </wp:inline>
        </w:drawing>
      </w:r>
    </w:p>
    <w:p w:rsidR="00830BCF" w:rsidRPr="004544F5" w:rsidRDefault="00830BCF" w:rsidP="00830BCF">
      <w:pPr>
        <w:pStyle w:val="a6"/>
        <w:ind w:left="360" w:firstLine="0"/>
        <w:jc w:val="center"/>
      </w:pPr>
      <w:r>
        <w:rPr>
          <w:rFonts w:hint="eastAsia"/>
        </w:rPr>
        <w:t>图</w:t>
      </w:r>
      <w:r>
        <w:rPr>
          <w:rFonts w:hint="eastAsia"/>
        </w:rPr>
        <w:t>4</w:t>
      </w:r>
      <w:r w:rsidRPr="004544F5">
        <w:rPr>
          <w:rFonts w:hint="eastAsia"/>
        </w:rPr>
        <w:t>设备</w:t>
      </w:r>
      <w:r w:rsidRPr="004544F5">
        <w:t>识别</w:t>
      </w:r>
      <w:r w:rsidRPr="004544F5">
        <w:rPr>
          <w:rFonts w:hint="eastAsia"/>
        </w:rPr>
        <w:t>和</w:t>
      </w:r>
      <w:r w:rsidRPr="004544F5">
        <w:t>设备操作状态</w:t>
      </w:r>
      <w:r>
        <w:rPr>
          <w:rFonts w:hint="eastAsia"/>
        </w:rPr>
        <w:t>指令时序</w:t>
      </w:r>
    </w:p>
    <w:p w:rsidR="004544F5" w:rsidRDefault="004544F5" w:rsidP="004544F5">
      <w:pPr>
        <w:pStyle w:val="a6"/>
        <w:numPr>
          <w:ilvl w:val="0"/>
          <w:numId w:val="1"/>
        </w:numPr>
      </w:pPr>
      <w:r w:rsidRPr="004544F5">
        <w:rPr>
          <w:rFonts w:hint="eastAsia"/>
        </w:rPr>
        <w:t>向</w:t>
      </w:r>
      <w:r w:rsidRPr="004544F5">
        <w:t>设备发送</w:t>
      </w:r>
      <w:r w:rsidRPr="004544F5">
        <w:rPr>
          <w:rFonts w:hint="eastAsia"/>
        </w:rPr>
        <w:t>设备地址</w:t>
      </w:r>
      <w:r w:rsidRPr="004544F5">
        <w:rPr>
          <w:rFonts w:hint="eastAsia"/>
        </w:rPr>
        <w:t>(</w:t>
      </w:r>
      <w:r w:rsidRPr="004544F5">
        <w:t>OCR</w:t>
      </w:r>
      <w:r w:rsidRPr="004544F5">
        <w:rPr>
          <w:rFonts w:hint="eastAsia"/>
        </w:rPr>
        <w:t>)</w:t>
      </w:r>
    </w:p>
    <w:p w:rsidR="00830BCF" w:rsidRDefault="00830BCF" w:rsidP="00830BCF">
      <w:pPr>
        <w:ind w:left="360"/>
      </w:pPr>
      <w:r>
        <w:rPr>
          <w:rFonts w:hint="eastAsia"/>
        </w:rPr>
        <w:t>指令</w:t>
      </w:r>
      <w:r>
        <w:t>CMD3</w:t>
      </w:r>
      <w:r>
        <w:rPr>
          <w:rFonts w:hint="eastAsia"/>
        </w:rPr>
        <w:t>是给</w:t>
      </w:r>
      <w:r>
        <w:t>设备配置</w:t>
      </w:r>
      <w:r>
        <w:rPr>
          <w:rFonts w:hint="eastAsia"/>
        </w:rPr>
        <w:t>地址</w:t>
      </w:r>
      <w:r>
        <w:t>的指令，</w:t>
      </w:r>
      <w:r>
        <w:rPr>
          <w:rFonts w:hint="eastAsia"/>
        </w:rPr>
        <w:t>在指令</w:t>
      </w:r>
      <w:r>
        <w:t>和响应之间至少有</w:t>
      </w:r>
      <m:oMath>
        <m:sSub>
          <m:sSubPr>
            <m:ctrlPr>
              <w:rPr>
                <w:rFonts w:ascii="Cambria Math" w:hAnsi="Cambria Math"/>
              </w:rPr>
            </m:ctrlPr>
          </m:sSubPr>
          <m:e>
            <m:r>
              <w:rPr>
                <w:rFonts w:ascii="Cambria Math" w:hAnsi="Cambria Math"/>
              </w:rPr>
              <m:t>N</m:t>
            </m:r>
          </m:e>
          <m:sub>
            <m:r>
              <w:rPr>
                <w:rFonts w:ascii="Cambria Math" w:hAnsi="Cambria Math"/>
              </w:rPr>
              <m:t>CR</m:t>
            </m:r>
          </m:sub>
        </m:sSub>
      </m:oMath>
      <w:r>
        <w:rPr>
          <w:rFonts w:hint="eastAsia"/>
        </w:rPr>
        <w:t>个</w:t>
      </w:r>
      <w:r>
        <w:t>时钟周</w:t>
      </w:r>
      <w:r>
        <w:rPr>
          <w:rFonts w:hint="eastAsia"/>
        </w:rPr>
        <w:t>期</w:t>
      </w:r>
      <w:r>
        <w:t>。</w:t>
      </w:r>
    </w:p>
    <w:p w:rsidR="00830BCF" w:rsidRDefault="00830BCF" w:rsidP="00830BCF">
      <w:pPr>
        <w:ind w:left="360"/>
      </w:pPr>
      <w:r>
        <w:rPr>
          <w:noProof/>
        </w:rPr>
        <w:drawing>
          <wp:inline distT="0" distB="0" distL="0" distR="0" wp14:anchorId="1837A0B9" wp14:editId="00D5F4AA">
            <wp:extent cx="5274310" cy="501015"/>
            <wp:effectExtent l="0" t="0" r="254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74310" cy="501015"/>
                    </a:xfrm>
                    <a:prstGeom prst="rect">
                      <a:avLst/>
                    </a:prstGeom>
                  </pic:spPr>
                </pic:pic>
              </a:graphicData>
            </a:graphic>
          </wp:inline>
        </w:drawing>
      </w:r>
    </w:p>
    <w:p w:rsidR="00830BCF" w:rsidRPr="004544F5" w:rsidRDefault="00830BCF" w:rsidP="00830BCF">
      <w:pPr>
        <w:pStyle w:val="a6"/>
        <w:ind w:left="360" w:firstLine="0"/>
        <w:jc w:val="center"/>
      </w:pPr>
      <w:r>
        <w:rPr>
          <w:rFonts w:hint="eastAsia"/>
        </w:rPr>
        <w:t>图</w:t>
      </w:r>
      <w:r>
        <w:rPr>
          <w:rFonts w:hint="eastAsia"/>
        </w:rPr>
        <w:t>5</w:t>
      </w:r>
      <w:r>
        <w:rPr>
          <w:rFonts w:hint="eastAsia"/>
        </w:rPr>
        <w:t>设置设备</w:t>
      </w:r>
      <w:r>
        <w:t>地址</w:t>
      </w:r>
      <w:r>
        <w:rPr>
          <w:rFonts w:hint="eastAsia"/>
        </w:rPr>
        <w:t>时序</w:t>
      </w:r>
    </w:p>
    <w:p w:rsidR="004544F5" w:rsidRDefault="004544F5" w:rsidP="004544F5">
      <w:pPr>
        <w:pStyle w:val="a6"/>
        <w:numPr>
          <w:ilvl w:val="0"/>
          <w:numId w:val="1"/>
        </w:numPr>
      </w:pPr>
      <w:r w:rsidRPr="004544F5">
        <w:rPr>
          <w:rFonts w:hint="eastAsia"/>
        </w:rPr>
        <w:t>数据传输模式</w:t>
      </w:r>
      <w:r w:rsidR="00C82276">
        <w:rPr>
          <w:rFonts w:hint="eastAsia"/>
        </w:rPr>
        <w:t>(</w:t>
      </w:r>
      <w:r w:rsidR="00C82276">
        <w:t>Data Transfer Mode</w:t>
      </w:r>
      <w:r w:rsidR="00C82276">
        <w:rPr>
          <w:rFonts w:hint="eastAsia"/>
        </w:rPr>
        <w:t>)</w:t>
      </w:r>
    </w:p>
    <w:p w:rsidR="00830BCF" w:rsidRDefault="00830BCF" w:rsidP="00830BCF">
      <w:pPr>
        <w:ind w:firstLine="420"/>
      </w:pPr>
      <w:r>
        <w:rPr>
          <w:rFonts w:hint="eastAsia"/>
        </w:rPr>
        <w:t>当设备</w:t>
      </w:r>
      <w:r>
        <w:t>接收到</w:t>
      </w:r>
      <w:r>
        <w:rPr>
          <w:rFonts w:hint="eastAsia"/>
        </w:rPr>
        <w:t>自己</w:t>
      </w:r>
      <w:r>
        <w:t>的地址</w:t>
      </w:r>
      <w:r>
        <w:rPr>
          <w:rFonts w:hint="eastAsia"/>
        </w:rPr>
        <w:t>(</w:t>
      </w:r>
      <w:r>
        <w:t>RCA</w:t>
      </w:r>
      <w:r>
        <w:rPr>
          <w:rFonts w:hint="eastAsia"/>
        </w:rPr>
        <w:t>)</w:t>
      </w:r>
      <w:r>
        <w:rPr>
          <w:rFonts w:hint="eastAsia"/>
        </w:rPr>
        <w:t>后</w:t>
      </w:r>
      <w:r>
        <w:t>，</w:t>
      </w:r>
      <w:r>
        <w:rPr>
          <w:rFonts w:hint="eastAsia"/>
        </w:rPr>
        <w:t>就会</w:t>
      </w:r>
      <w:r>
        <w:t>跳转到</w:t>
      </w:r>
      <w:r>
        <w:rPr>
          <w:rFonts w:hint="eastAsia"/>
        </w:rPr>
        <w:t>数据传输</w:t>
      </w:r>
      <w:r>
        <w:t>模式，</w:t>
      </w:r>
      <w:r>
        <w:rPr>
          <w:rFonts w:hint="eastAsia"/>
        </w:rPr>
        <w:t>在这个模式</w:t>
      </w:r>
      <w:r>
        <w:t>下</w:t>
      </w:r>
      <w:r>
        <w:rPr>
          <w:rFonts w:hint="eastAsia"/>
        </w:rPr>
        <w:t>CMD</w:t>
      </w:r>
      <w:r>
        <w:t>信号线工作在</w:t>
      </w:r>
      <w:r>
        <w:rPr>
          <w:rFonts w:hint="eastAsia"/>
        </w:rPr>
        <w:t>推拉模式。</w:t>
      </w:r>
      <w:r>
        <w:t>指令后</w:t>
      </w:r>
      <w:r>
        <w:rPr>
          <w:rFonts w:hint="eastAsia"/>
        </w:rPr>
        <w:t>要</w:t>
      </w:r>
      <w:r>
        <w:t>跟随</w:t>
      </w:r>
      <w:r>
        <w:rPr>
          <w:rFonts w:hint="eastAsia"/>
        </w:rPr>
        <w:t>2</w:t>
      </w:r>
      <w:r>
        <w:rPr>
          <w:rFonts w:hint="eastAsia"/>
        </w:rPr>
        <w:t>位</w:t>
      </w:r>
      <w:r>
        <w:t>的高阻位</w:t>
      </w:r>
      <w:r>
        <w:rPr>
          <w:rFonts w:hint="eastAsia"/>
        </w:rPr>
        <w:t>(</w:t>
      </w:r>
      <w:r>
        <w:rPr>
          <w:rFonts w:hint="eastAsia"/>
        </w:rPr>
        <w:t>给</w:t>
      </w:r>
      <w:r>
        <w:t>总线</w:t>
      </w:r>
      <w:r>
        <w:rPr>
          <w:rFonts w:hint="eastAsia"/>
        </w:rPr>
        <w:t>改变模式的</w:t>
      </w:r>
      <w:r>
        <w:t>时间</w:t>
      </w:r>
      <w:r>
        <w:rPr>
          <w:rFonts w:hint="eastAsia"/>
        </w:rPr>
        <w:t>)</w:t>
      </w:r>
      <w:r>
        <w:rPr>
          <w:rFonts w:hint="eastAsia"/>
        </w:rPr>
        <w:t>，</w:t>
      </w:r>
      <w:r>
        <w:t>之后跟着</w:t>
      </w:r>
      <w:r>
        <w:rPr>
          <w:rFonts w:hint="eastAsia"/>
        </w:rPr>
        <w:t>被</w:t>
      </w:r>
      <w:r>
        <w:t>设备</w:t>
      </w:r>
      <w:r>
        <w:rPr>
          <w:rFonts w:hint="eastAsia"/>
        </w:rPr>
        <w:t>拉高</w:t>
      </w:r>
      <w:r>
        <w:t>的位</w:t>
      </w:r>
      <w:r>
        <w:t>(P bits)</w:t>
      </w:r>
      <w:r>
        <w:rPr>
          <w:rFonts w:hint="eastAsia"/>
        </w:rPr>
        <w:t>。这个</w:t>
      </w:r>
      <w:r>
        <w:t>时序</w:t>
      </w:r>
      <w:r>
        <w:rPr>
          <w:rFonts w:hint="eastAsia"/>
        </w:rPr>
        <w:t>对于</w:t>
      </w:r>
      <w:r>
        <w:t>除了</w:t>
      </w:r>
      <w:r>
        <w:t>CMD1</w:t>
      </w:r>
      <w:r>
        <w:rPr>
          <w:rFonts w:hint="eastAsia"/>
        </w:rPr>
        <w:t>、</w:t>
      </w:r>
      <w:r>
        <w:t>2</w:t>
      </w:r>
      <w:r>
        <w:rPr>
          <w:rFonts w:hint="eastAsia"/>
        </w:rPr>
        <w:t>、</w:t>
      </w:r>
      <w:r>
        <w:t>3</w:t>
      </w:r>
      <w:r>
        <w:rPr>
          <w:rFonts w:hint="eastAsia"/>
        </w:rPr>
        <w:t>之外</w:t>
      </w:r>
      <w:r>
        <w:t>的所有指令</w:t>
      </w:r>
      <w:r>
        <w:rPr>
          <w:rFonts w:hint="eastAsia"/>
        </w:rPr>
        <w:t>都适用</w:t>
      </w:r>
      <w:r>
        <w:t>。</w:t>
      </w:r>
    </w:p>
    <w:p w:rsidR="00830BCF" w:rsidRPr="004544F5" w:rsidRDefault="00830BCF" w:rsidP="00C82276">
      <w:pPr>
        <w:pStyle w:val="a6"/>
        <w:ind w:left="360" w:firstLine="0"/>
        <w:jc w:val="center"/>
      </w:pPr>
      <w:r>
        <w:rPr>
          <w:noProof/>
        </w:rPr>
        <w:drawing>
          <wp:inline distT="0" distB="0" distL="0" distR="0" wp14:anchorId="4D891C49" wp14:editId="5416A900">
            <wp:extent cx="5274310" cy="522605"/>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274310" cy="522605"/>
                    </a:xfrm>
                    <a:prstGeom prst="rect">
                      <a:avLst/>
                    </a:prstGeom>
                  </pic:spPr>
                </pic:pic>
              </a:graphicData>
            </a:graphic>
          </wp:inline>
        </w:drawing>
      </w:r>
      <w:r>
        <w:rPr>
          <w:rFonts w:hint="eastAsia"/>
        </w:rPr>
        <w:t>图</w:t>
      </w:r>
      <w:r>
        <w:rPr>
          <w:rFonts w:hint="eastAsia"/>
        </w:rPr>
        <w:t>6</w:t>
      </w:r>
      <w:r>
        <w:rPr>
          <w:rFonts w:hint="eastAsia"/>
        </w:rPr>
        <w:t>指令</w:t>
      </w:r>
      <w:r>
        <w:t>响应时序</w:t>
      </w:r>
      <w:r>
        <w:rPr>
          <w:rFonts w:hint="eastAsia"/>
        </w:rPr>
        <w:t>(</w:t>
      </w:r>
      <w:r>
        <w:rPr>
          <w:rFonts w:hint="eastAsia"/>
        </w:rPr>
        <w:t>数据传输模式</w:t>
      </w:r>
      <w:r>
        <w:rPr>
          <w:rFonts w:hint="eastAsia"/>
        </w:rPr>
        <w:t>)</w:t>
      </w:r>
    </w:p>
    <w:p w:rsidR="004544F5" w:rsidRDefault="004544F5" w:rsidP="004544F5">
      <w:pPr>
        <w:pStyle w:val="a6"/>
        <w:numPr>
          <w:ilvl w:val="0"/>
          <w:numId w:val="1"/>
        </w:numPr>
      </w:pPr>
      <w:r w:rsidRPr="004544F5">
        <w:rPr>
          <w:rFonts w:hint="eastAsia"/>
        </w:rPr>
        <w:t>R1</w:t>
      </w:r>
      <w:r w:rsidRPr="004544F5">
        <w:t>b</w:t>
      </w:r>
      <w:r w:rsidRPr="004544F5">
        <w:rPr>
          <w:rFonts w:hint="eastAsia"/>
        </w:rPr>
        <w:t>响应</w:t>
      </w:r>
    </w:p>
    <w:p w:rsidR="00C82276" w:rsidRDefault="00C82276" w:rsidP="00C82276">
      <w:pPr>
        <w:ind w:firstLine="420"/>
      </w:pPr>
      <w:r>
        <w:rPr>
          <w:rFonts w:hint="eastAsia"/>
        </w:rPr>
        <w:t>有一些</w:t>
      </w:r>
      <w:r>
        <w:t>指令，</w:t>
      </w:r>
      <w:r>
        <w:rPr>
          <w:rFonts w:hint="eastAsia"/>
        </w:rPr>
        <w:t>例如</w:t>
      </w:r>
      <w:r>
        <w:t>CMD6</w:t>
      </w:r>
      <w:r>
        <w:t>，</w:t>
      </w:r>
      <w:r>
        <w:rPr>
          <w:rFonts w:hint="eastAsia"/>
        </w:rPr>
        <w:t>需要有一个</w:t>
      </w:r>
      <w:r>
        <w:t>BUSY</w:t>
      </w:r>
      <w:r>
        <w:t>信号</w:t>
      </w:r>
      <w:r>
        <w:rPr>
          <w:rFonts w:hint="eastAsia"/>
        </w:rPr>
        <w:t>，</w:t>
      </w:r>
      <w:r>
        <w:t>响应格式也为</w:t>
      </w:r>
      <w:r>
        <w:t>R1</w:t>
      </w:r>
      <w:r>
        <w:rPr>
          <w:rFonts w:hint="eastAsia"/>
        </w:rPr>
        <w:t>，</w:t>
      </w:r>
      <w:r>
        <w:t>如果</w:t>
      </w:r>
      <w:r>
        <w:t>BUSY</w:t>
      </w:r>
      <w:r>
        <w:t>信号</w:t>
      </w:r>
      <w:r>
        <w:lastRenderedPageBreak/>
        <w:t>被</w:t>
      </w:r>
      <w:r>
        <w:rPr>
          <w:rFonts w:hint="eastAsia"/>
        </w:rPr>
        <w:t>定义</w:t>
      </w:r>
      <w:r>
        <w:t>使用，</w:t>
      </w:r>
      <w:r>
        <w:rPr>
          <w:rFonts w:hint="eastAsia"/>
        </w:rPr>
        <w:t>在指令完成后</w:t>
      </w:r>
      <w:r>
        <w:t>两个时钟周期后它就会被设置</w:t>
      </w:r>
      <w:r>
        <w:rPr>
          <w:rFonts w:hint="eastAsia"/>
        </w:rPr>
        <w:t>。</w:t>
      </w:r>
      <w:r>
        <w:t>这</w:t>
      </w:r>
      <w:r>
        <w:rPr>
          <w:rFonts w:hint="eastAsia"/>
        </w:rPr>
        <w:t>时</w:t>
      </w:r>
      <w:r>
        <w:t>DAT0</w:t>
      </w:r>
      <w:r>
        <w:rPr>
          <w:rFonts w:hint="eastAsia"/>
        </w:rPr>
        <w:t>线</w:t>
      </w:r>
      <w:r>
        <w:t>就会</w:t>
      </w:r>
      <w:r>
        <w:rPr>
          <w:rFonts w:hint="eastAsia"/>
        </w:rPr>
        <w:t>被</w:t>
      </w:r>
      <w:r>
        <w:t>拉低</w:t>
      </w:r>
      <w:r>
        <w:rPr>
          <w:rFonts w:hint="eastAsia"/>
        </w:rPr>
        <w:t>，</w:t>
      </w:r>
      <w:r>
        <w:t>DAT1—DAT7</w:t>
      </w:r>
      <w:r>
        <w:rPr>
          <w:rFonts w:hint="eastAsia"/>
        </w:rPr>
        <w:t>上</w:t>
      </w:r>
      <w:r>
        <w:t>的信号值无效。</w:t>
      </w:r>
    </w:p>
    <w:p w:rsidR="00C82276" w:rsidRDefault="00C82276" w:rsidP="00C82276">
      <w:pPr>
        <w:pStyle w:val="a6"/>
        <w:ind w:left="360" w:firstLine="0"/>
      </w:pPr>
      <w:r>
        <w:rPr>
          <w:noProof/>
        </w:rPr>
        <w:drawing>
          <wp:inline distT="0" distB="0" distL="0" distR="0" wp14:anchorId="44B9280B" wp14:editId="654896C7">
            <wp:extent cx="5274310" cy="1042035"/>
            <wp:effectExtent l="0" t="0" r="2540" b="571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74310" cy="1042035"/>
                    </a:xfrm>
                    <a:prstGeom prst="rect">
                      <a:avLst/>
                    </a:prstGeom>
                  </pic:spPr>
                </pic:pic>
              </a:graphicData>
            </a:graphic>
          </wp:inline>
        </w:drawing>
      </w:r>
    </w:p>
    <w:p w:rsidR="00C82276" w:rsidRPr="004544F5" w:rsidRDefault="00C82276" w:rsidP="00C82276">
      <w:pPr>
        <w:pStyle w:val="a6"/>
        <w:ind w:left="360" w:firstLine="0"/>
        <w:jc w:val="center"/>
      </w:pPr>
      <w:r>
        <w:rPr>
          <w:rFonts w:hint="eastAsia"/>
        </w:rPr>
        <w:t>图</w:t>
      </w:r>
      <w:r>
        <w:rPr>
          <w:rFonts w:hint="eastAsia"/>
        </w:rPr>
        <w:t>7</w:t>
      </w:r>
      <w:r>
        <w:t xml:space="preserve"> R1b</w:t>
      </w:r>
      <w:r>
        <w:t>响应</w:t>
      </w:r>
      <w:r>
        <w:rPr>
          <w:rFonts w:hint="eastAsia"/>
        </w:rPr>
        <w:t>时序</w:t>
      </w:r>
    </w:p>
    <w:p w:rsidR="004544F5" w:rsidRDefault="004544F5" w:rsidP="004544F5">
      <w:pPr>
        <w:pStyle w:val="a6"/>
        <w:numPr>
          <w:ilvl w:val="0"/>
          <w:numId w:val="1"/>
        </w:numPr>
      </w:pPr>
      <w:r w:rsidRPr="004544F5">
        <w:rPr>
          <w:rFonts w:hint="eastAsia"/>
        </w:rPr>
        <w:t>设备响应完毕</w:t>
      </w:r>
      <w:r w:rsidRPr="004544F5">
        <w:t>到下一条指令发出</w:t>
      </w:r>
    </w:p>
    <w:p w:rsidR="00C82276" w:rsidRDefault="00C82276" w:rsidP="00C82276">
      <w:pPr>
        <w:pStyle w:val="a6"/>
        <w:ind w:left="360" w:firstLine="0"/>
      </w:pPr>
      <w:r>
        <w:rPr>
          <w:rFonts w:hint="eastAsia"/>
        </w:rPr>
        <w:t>两者</w:t>
      </w:r>
      <w:r>
        <w:t>之间至少要间隔</w:t>
      </w:r>
      <m:oMath>
        <m:sSub>
          <m:sSubPr>
            <m:ctrlPr>
              <w:rPr>
                <w:rFonts w:ascii="Cambria Math" w:hAnsi="Cambria Math"/>
              </w:rPr>
            </m:ctrlPr>
          </m:sSubPr>
          <m:e>
            <m:r>
              <w:rPr>
                <w:rFonts w:ascii="Cambria Math" w:hAnsi="Cambria Math"/>
              </w:rPr>
              <m:t>N</m:t>
            </m:r>
          </m:e>
          <m:sub>
            <m:r>
              <w:rPr>
                <w:rFonts w:ascii="Cambria Math" w:hAnsi="Cambria Math"/>
              </w:rPr>
              <m:t>RC</m:t>
            </m:r>
          </m:sub>
        </m:sSub>
      </m:oMath>
      <w:r>
        <w:rPr>
          <w:rFonts w:hint="eastAsia"/>
        </w:rPr>
        <w:t>。</w:t>
      </w:r>
    </w:p>
    <w:p w:rsidR="00C82276" w:rsidRDefault="00C82276" w:rsidP="00C82276">
      <w:pPr>
        <w:pStyle w:val="a6"/>
        <w:ind w:left="360" w:firstLine="0"/>
      </w:pPr>
      <w:r>
        <w:rPr>
          <w:noProof/>
        </w:rPr>
        <w:drawing>
          <wp:inline distT="0" distB="0" distL="0" distR="0" wp14:anchorId="275B4200" wp14:editId="7FE634C5">
            <wp:extent cx="5274310" cy="511175"/>
            <wp:effectExtent l="0" t="0" r="2540" b="31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74310" cy="511175"/>
                    </a:xfrm>
                    <a:prstGeom prst="rect">
                      <a:avLst/>
                    </a:prstGeom>
                  </pic:spPr>
                </pic:pic>
              </a:graphicData>
            </a:graphic>
          </wp:inline>
        </w:drawing>
      </w:r>
    </w:p>
    <w:p w:rsidR="00C82276" w:rsidRPr="004544F5" w:rsidRDefault="00C82276" w:rsidP="00C82276">
      <w:pPr>
        <w:pStyle w:val="a6"/>
        <w:ind w:left="360" w:firstLine="0"/>
        <w:jc w:val="center"/>
      </w:pPr>
      <w:r>
        <w:rPr>
          <w:rFonts w:hint="eastAsia"/>
        </w:rPr>
        <w:t>图</w:t>
      </w:r>
      <w:r>
        <w:rPr>
          <w:rFonts w:hint="eastAsia"/>
        </w:rPr>
        <w:t xml:space="preserve">8 </w:t>
      </w:r>
      <w:r>
        <w:rPr>
          <w:rFonts w:hint="eastAsia"/>
        </w:rPr>
        <w:t>响应结束</w:t>
      </w:r>
      <w:r>
        <w:t>至下一条指令</w:t>
      </w:r>
      <w:r>
        <w:rPr>
          <w:rFonts w:hint="eastAsia"/>
        </w:rPr>
        <w:t>时序</w:t>
      </w:r>
      <w:r>
        <w:rPr>
          <w:rFonts w:hint="eastAsia"/>
        </w:rPr>
        <w:t>(</w:t>
      </w:r>
      <w:r>
        <w:rPr>
          <w:rFonts w:hint="eastAsia"/>
        </w:rPr>
        <w:t>数据传输模式</w:t>
      </w:r>
      <w:r>
        <w:rPr>
          <w:rFonts w:hint="eastAsia"/>
        </w:rPr>
        <w:t>)</w:t>
      </w:r>
    </w:p>
    <w:p w:rsidR="004544F5" w:rsidRDefault="004544F5" w:rsidP="004544F5">
      <w:pPr>
        <w:pStyle w:val="a6"/>
        <w:numPr>
          <w:ilvl w:val="0"/>
          <w:numId w:val="1"/>
        </w:numPr>
      </w:pPr>
      <w:r w:rsidRPr="004544F5">
        <w:rPr>
          <w:rFonts w:hint="eastAsia"/>
        </w:rPr>
        <w:t>一条</w:t>
      </w:r>
      <w:r w:rsidRPr="004544F5">
        <w:t>指令发出</w:t>
      </w:r>
      <w:r w:rsidRPr="004544F5">
        <w:rPr>
          <w:rFonts w:hint="eastAsia"/>
        </w:rPr>
        <w:t>(</w:t>
      </w:r>
      <w:r w:rsidRPr="004544F5">
        <w:rPr>
          <w:rFonts w:hint="eastAsia"/>
        </w:rPr>
        <w:t>无响应</w:t>
      </w:r>
      <w:r w:rsidRPr="004544F5">
        <w:rPr>
          <w:rFonts w:hint="eastAsia"/>
        </w:rPr>
        <w:t>)</w:t>
      </w:r>
      <w:r w:rsidRPr="004544F5">
        <w:t>到</w:t>
      </w:r>
      <w:r w:rsidRPr="004544F5">
        <w:rPr>
          <w:rFonts w:hint="eastAsia"/>
        </w:rPr>
        <w:t>下一条</w:t>
      </w:r>
      <w:r w:rsidRPr="004544F5">
        <w:t>指令发出</w:t>
      </w:r>
    </w:p>
    <w:p w:rsidR="00C82276" w:rsidRDefault="00C82276" w:rsidP="00C82276">
      <w:pPr>
        <w:pStyle w:val="a6"/>
        <w:ind w:left="360" w:firstLine="0"/>
      </w:pPr>
      <w:r>
        <w:rPr>
          <w:rFonts w:hint="eastAsia"/>
        </w:rPr>
        <w:t>两者至少</w:t>
      </w:r>
      <w:r>
        <w:t>间隔</w:t>
      </w:r>
      <m:oMath>
        <m:sSub>
          <m:sSubPr>
            <m:ctrlPr>
              <w:rPr>
                <w:rFonts w:ascii="Cambria Math" w:hAnsi="Cambria Math"/>
              </w:rPr>
            </m:ctrlPr>
          </m:sSubPr>
          <m:e>
            <m:r>
              <w:rPr>
                <w:rFonts w:ascii="Cambria Math" w:hAnsi="Cambria Math"/>
              </w:rPr>
              <m:t>N</m:t>
            </m:r>
          </m:e>
          <m:sub>
            <m:r>
              <w:rPr>
                <w:rFonts w:ascii="Cambria Math" w:hAnsi="Cambria Math"/>
              </w:rPr>
              <m:t>CC</m:t>
            </m:r>
          </m:sub>
        </m:sSub>
      </m:oMath>
      <w:r>
        <w:rPr>
          <w:rFonts w:hint="eastAsia"/>
        </w:rPr>
        <w:t>。</w:t>
      </w:r>
    </w:p>
    <w:p w:rsidR="00C82276" w:rsidRPr="004544F5" w:rsidRDefault="00C82276" w:rsidP="00B539C1">
      <w:pPr>
        <w:pStyle w:val="a6"/>
        <w:ind w:left="360" w:firstLine="0"/>
        <w:jc w:val="center"/>
      </w:pPr>
      <w:r>
        <w:rPr>
          <w:noProof/>
        </w:rPr>
        <w:drawing>
          <wp:inline distT="0" distB="0" distL="0" distR="0" wp14:anchorId="19482417" wp14:editId="336609F6">
            <wp:extent cx="5274310" cy="536575"/>
            <wp:effectExtent l="0" t="0" r="254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74310" cy="536575"/>
                    </a:xfrm>
                    <a:prstGeom prst="rect">
                      <a:avLst/>
                    </a:prstGeom>
                  </pic:spPr>
                </pic:pic>
              </a:graphicData>
            </a:graphic>
          </wp:inline>
        </w:drawing>
      </w:r>
      <w:r>
        <w:rPr>
          <w:rFonts w:hint="eastAsia"/>
        </w:rPr>
        <w:t>图</w:t>
      </w:r>
      <w:r>
        <w:rPr>
          <w:rFonts w:hint="eastAsia"/>
        </w:rPr>
        <w:t xml:space="preserve">9 </w:t>
      </w:r>
      <w:r>
        <w:rPr>
          <w:rFonts w:hint="eastAsia"/>
        </w:rPr>
        <w:t>两条</w:t>
      </w:r>
      <w:r>
        <w:t>指令之间间隔时序</w:t>
      </w:r>
    </w:p>
    <w:p w:rsidR="00C82276" w:rsidRDefault="004544F5" w:rsidP="002E3386">
      <w:pPr>
        <w:rPr>
          <w:b/>
        </w:rPr>
      </w:pPr>
      <w:r>
        <w:rPr>
          <w:rFonts w:hint="eastAsia"/>
          <w:b/>
        </w:rPr>
        <w:t>2.6.4</w:t>
      </w:r>
      <w:r w:rsidR="00962948">
        <w:rPr>
          <w:rFonts w:hint="eastAsia"/>
          <w:b/>
        </w:rPr>
        <w:t>内部寄存器格式</w:t>
      </w:r>
    </w:p>
    <w:p w:rsidR="00A233C2" w:rsidRDefault="00C82276" w:rsidP="0077453F">
      <w:pPr>
        <w:ind w:firstLine="360"/>
        <w:rPr>
          <w:b/>
        </w:rPr>
      </w:pPr>
      <w:r>
        <w:rPr>
          <w:rFonts w:hint="eastAsia"/>
          <w:b/>
        </w:rPr>
        <w:t>根据</w:t>
      </w:r>
      <w:r>
        <w:rPr>
          <w:b/>
        </w:rPr>
        <w:t>设备的接口，有六组寄存器</w:t>
      </w:r>
      <w:r>
        <w:rPr>
          <w:rFonts w:hint="eastAsia"/>
          <w:b/>
        </w:rPr>
        <w:t>被定义：</w:t>
      </w:r>
    </w:p>
    <w:p w:rsidR="00A233C2" w:rsidRPr="00A233C2" w:rsidRDefault="00A233C2" w:rsidP="00A233C2">
      <w:pPr>
        <w:pStyle w:val="a6"/>
        <w:numPr>
          <w:ilvl w:val="0"/>
          <w:numId w:val="2"/>
        </w:numPr>
        <w:rPr>
          <w:b/>
        </w:rPr>
      </w:pPr>
      <w:r w:rsidRPr="00A233C2">
        <w:rPr>
          <w:rFonts w:hint="eastAsia"/>
          <w:b/>
        </w:rPr>
        <w:t xml:space="preserve">RCA: Relative Card Address Register </w:t>
      </w:r>
      <w:r w:rsidRPr="00A233C2">
        <w:rPr>
          <w:rFonts w:hint="eastAsia"/>
          <w:b/>
        </w:rPr>
        <w:t>关联卡地址寄存器</w:t>
      </w:r>
    </w:p>
    <w:p w:rsidR="00A233C2" w:rsidRDefault="00A233C2" w:rsidP="00A233C2">
      <w:pPr>
        <w:ind w:firstLine="420"/>
      </w:pPr>
      <w:r w:rsidRPr="0077453F">
        <w:rPr>
          <w:rFonts w:hint="eastAsia"/>
        </w:rPr>
        <w:t>RCA</w:t>
      </w:r>
      <w:r w:rsidRPr="0077453F">
        <w:rPr>
          <w:rFonts w:hint="eastAsia"/>
        </w:rPr>
        <w:t>寄存器保存了</w:t>
      </w:r>
      <w:r w:rsidRPr="0077453F">
        <w:rPr>
          <w:rFonts w:hint="eastAsia"/>
        </w:rPr>
        <w:t>Host</w:t>
      </w:r>
      <w:r w:rsidRPr="0077453F">
        <w:rPr>
          <w:rFonts w:hint="eastAsia"/>
        </w:rPr>
        <w:t>在识别过程中给卡配置的地址。此地址的主要作用是在识别过程之后，用于卡的识别。</w:t>
      </w:r>
    </w:p>
    <w:p w:rsidR="00A233C2" w:rsidRPr="00A233C2" w:rsidRDefault="00A233C2" w:rsidP="00A233C2">
      <w:pPr>
        <w:pStyle w:val="a6"/>
        <w:numPr>
          <w:ilvl w:val="0"/>
          <w:numId w:val="2"/>
        </w:numPr>
        <w:rPr>
          <w:b/>
        </w:rPr>
      </w:pPr>
      <w:r w:rsidRPr="00A233C2">
        <w:rPr>
          <w:rFonts w:hint="eastAsia"/>
          <w:b/>
        </w:rPr>
        <w:t xml:space="preserve">CID: Card Identification Register </w:t>
      </w:r>
      <w:r w:rsidRPr="00A233C2">
        <w:rPr>
          <w:rFonts w:hint="eastAsia"/>
          <w:b/>
        </w:rPr>
        <w:t>卡识别寄存器</w:t>
      </w:r>
    </w:p>
    <w:p w:rsidR="00A233C2" w:rsidRPr="0077453F" w:rsidRDefault="00A233C2" w:rsidP="0077453F">
      <w:pPr>
        <w:ind w:firstLine="420"/>
      </w:pPr>
      <w:r w:rsidRPr="0077453F">
        <w:rPr>
          <w:rFonts w:hint="eastAsia"/>
        </w:rPr>
        <w:t>CID</w:t>
      </w:r>
      <w:r w:rsidRPr="0077453F">
        <w:rPr>
          <w:rFonts w:hint="eastAsia"/>
        </w:rPr>
        <w:t>寄存器</w:t>
      </w:r>
      <w:r w:rsidRPr="0077453F">
        <w:rPr>
          <w:rFonts w:hint="eastAsia"/>
        </w:rPr>
        <w:t>(</w:t>
      </w:r>
      <w:r w:rsidRPr="0077453F">
        <w:t>128</w:t>
      </w:r>
      <w:r w:rsidRPr="0077453F">
        <w:rPr>
          <w:rFonts w:hint="eastAsia"/>
        </w:rPr>
        <w:t>字节</w:t>
      </w:r>
      <w:r w:rsidRPr="0077453F">
        <w:rPr>
          <w:rFonts w:hint="eastAsia"/>
        </w:rPr>
        <w:t>)</w:t>
      </w:r>
      <w:r w:rsidRPr="0077453F">
        <w:rPr>
          <w:rFonts w:hint="eastAsia"/>
        </w:rPr>
        <w:t>保存了卡的识别信息，主要应用于卡的识别过程。每张卡都应该有一个独一无二的寄存器值。</w:t>
      </w:r>
    </w:p>
    <w:p w:rsidR="00A233C2" w:rsidRPr="00A233C2" w:rsidRDefault="00A233C2" w:rsidP="00A233C2">
      <w:pPr>
        <w:pStyle w:val="a6"/>
        <w:numPr>
          <w:ilvl w:val="0"/>
          <w:numId w:val="2"/>
        </w:numPr>
        <w:rPr>
          <w:b/>
        </w:rPr>
      </w:pPr>
      <w:r w:rsidRPr="00A233C2">
        <w:rPr>
          <w:rFonts w:hint="eastAsia"/>
          <w:b/>
        </w:rPr>
        <w:t>CSD</w:t>
      </w:r>
      <w:r w:rsidRPr="00A233C2">
        <w:rPr>
          <w:rFonts w:hint="eastAsia"/>
          <w:b/>
        </w:rPr>
        <w:t>（</w:t>
      </w:r>
      <w:r w:rsidRPr="00A233C2">
        <w:rPr>
          <w:rFonts w:hint="eastAsia"/>
          <w:b/>
        </w:rPr>
        <w:t>Card-SpecificData</w:t>
      </w:r>
      <w:r w:rsidRPr="00A233C2">
        <w:rPr>
          <w:rFonts w:hint="eastAsia"/>
          <w:b/>
        </w:rPr>
        <w:t>）特殊寄存器</w:t>
      </w:r>
    </w:p>
    <w:p w:rsidR="00A233C2" w:rsidRPr="0077453F" w:rsidRDefault="00A233C2" w:rsidP="0077453F">
      <w:pPr>
        <w:ind w:firstLine="420"/>
      </w:pPr>
      <w:r w:rsidRPr="0077453F">
        <w:rPr>
          <w:rFonts w:hint="eastAsia"/>
        </w:rPr>
        <w:t>C</w:t>
      </w:r>
      <w:r w:rsidRPr="0077453F">
        <w:t>S</w:t>
      </w:r>
      <w:r w:rsidRPr="0077453F">
        <w:rPr>
          <w:rFonts w:hint="eastAsia"/>
        </w:rPr>
        <w:t>D</w:t>
      </w:r>
      <w:r w:rsidRPr="0077453F">
        <w:rPr>
          <w:rFonts w:hint="eastAsia"/>
        </w:rPr>
        <w:t>寄存器</w:t>
      </w:r>
      <w:r w:rsidRPr="0077453F">
        <w:rPr>
          <w:rFonts w:hint="eastAsia"/>
        </w:rPr>
        <w:t>(</w:t>
      </w:r>
      <w:r w:rsidRPr="0077453F">
        <w:t>128</w:t>
      </w:r>
      <w:r w:rsidRPr="0077453F">
        <w:rPr>
          <w:rFonts w:hint="eastAsia"/>
        </w:rPr>
        <w:t>字节</w:t>
      </w:r>
      <w:r w:rsidRPr="0077453F">
        <w:rPr>
          <w:rFonts w:hint="eastAsia"/>
        </w:rPr>
        <w:t>)</w:t>
      </w:r>
      <w:r w:rsidRPr="0077453F">
        <w:rPr>
          <w:rFonts w:hint="eastAsia"/>
        </w:rPr>
        <w:t>提供</w:t>
      </w:r>
      <w:r w:rsidRPr="0077453F">
        <w:t>了</w:t>
      </w:r>
      <w:r w:rsidRPr="0077453F">
        <w:rPr>
          <w:rFonts w:hint="eastAsia"/>
        </w:rPr>
        <w:t>一些信息</w:t>
      </w:r>
      <w:r w:rsidRPr="0077453F">
        <w:t>告诉主机如何使用设备</w:t>
      </w:r>
      <w:r w:rsidRPr="0077453F">
        <w:rPr>
          <w:rFonts w:hint="eastAsia"/>
        </w:rPr>
        <w:t>，</w:t>
      </w:r>
      <w:r w:rsidRPr="0077453F">
        <w:t>CSD</w:t>
      </w:r>
      <w:r w:rsidRPr="0077453F">
        <w:rPr>
          <w:rFonts w:hint="eastAsia"/>
        </w:rPr>
        <w:t>寄存器定义</w:t>
      </w:r>
      <w:r w:rsidRPr="0077453F">
        <w:t>了数据格式，错误类型，最大数据</w:t>
      </w:r>
      <w:r w:rsidR="006C27F9" w:rsidRPr="0077453F">
        <w:rPr>
          <w:rFonts w:hint="eastAsia"/>
        </w:rPr>
        <w:t>使用</w:t>
      </w:r>
      <w:r w:rsidR="006C27F9" w:rsidRPr="0077453F">
        <w:t>次数，数据传输速度，</w:t>
      </w:r>
      <w:r w:rsidR="006C27F9" w:rsidRPr="0077453F">
        <w:t>DSR</w:t>
      </w:r>
      <w:r w:rsidR="006C27F9" w:rsidRPr="0077453F">
        <w:t>寄存器是否可被使用等等。可以通过</w:t>
      </w:r>
      <w:r w:rsidR="006C27F9" w:rsidRPr="0077453F">
        <w:t>CMD27</w:t>
      </w:r>
      <w:r w:rsidR="006C27F9" w:rsidRPr="0077453F">
        <w:rPr>
          <w:rFonts w:hint="eastAsia"/>
        </w:rPr>
        <w:t>来</w:t>
      </w:r>
      <w:r w:rsidR="006C27F9" w:rsidRPr="0077453F">
        <w:t>对此寄存器编程。</w:t>
      </w:r>
    </w:p>
    <w:p w:rsidR="00A233C2" w:rsidRPr="006C27F9" w:rsidRDefault="00C82276" w:rsidP="006C27F9">
      <w:pPr>
        <w:pStyle w:val="a6"/>
        <w:numPr>
          <w:ilvl w:val="0"/>
          <w:numId w:val="2"/>
        </w:numPr>
        <w:rPr>
          <w:b/>
        </w:rPr>
      </w:pPr>
      <w:r w:rsidRPr="006C27F9">
        <w:rPr>
          <w:b/>
        </w:rPr>
        <w:t>EXT_CSD</w:t>
      </w:r>
      <w:r w:rsidR="00A233C2" w:rsidRPr="006C27F9">
        <w:rPr>
          <w:rFonts w:hint="eastAsia"/>
          <w:b/>
        </w:rPr>
        <w:t xml:space="preserve"> </w:t>
      </w:r>
      <w:r w:rsidR="00A233C2" w:rsidRPr="006C27F9">
        <w:rPr>
          <w:rFonts w:hint="eastAsia"/>
          <w:b/>
        </w:rPr>
        <w:t>（</w:t>
      </w:r>
      <w:r w:rsidR="00A233C2" w:rsidRPr="006C27F9">
        <w:rPr>
          <w:rFonts w:hint="eastAsia"/>
          <w:b/>
        </w:rPr>
        <w:t>Extend</w:t>
      </w:r>
      <w:r w:rsidR="00A233C2" w:rsidRPr="006C27F9">
        <w:rPr>
          <w:b/>
        </w:rPr>
        <w:t xml:space="preserve"> </w:t>
      </w:r>
      <w:r w:rsidR="00A233C2" w:rsidRPr="006C27F9">
        <w:rPr>
          <w:rFonts w:hint="eastAsia"/>
          <w:b/>
        </w:rPr>
        <w:t>Card-SpecificData</w:t>
      </w:r>
      <w:r w:rsidR="00A233C2" w:rsidRPr="006C27F9">
        <w:rPr>
          <w:rFonts w:hint="eastAsia"/>
          <w:b/>
        </w:rPr>
        <w:t>）扩展</w:t>
      </w:r>
      <w:r w:rsidR="00A233C2" w:rsidRPr="006C27F9">
        <w:rPr>
          <w:b/>
        </w:rPr>
        <w:t>的特殊</w:t>
      </w:r>
      <w:r w:rsidR="00A233C2" w:rsidRPr="006C27F9">
        <w:rPr>
          <w:rFonts w:hint="eastAsia"/>
          <w:b/>
        </w:rPr>
        <w:t>寄存器</w:t>
      </w:r>
    </w:p>
    <w:p w:rsidR="006C27F9" w:rsidRPr="0077453F" w:rsidRDefault="006C27F9" w:rsidP="0077453F">
      <w:pPr>
        <w:ind w:firstLine="420"/>
      </w:pPr>
      <w:r w:rsidRPr="0077453F">
        <w:t>E</w:t>
      </w:r>
      <w:r w:rsidRPr="0077453F">
        <w:rPr>
          <w:rFonts w:hint="eastAsia"/>
        </w:rPr>
        <w:t>C</w:t>
      </w:r>
      <w:r w:rsidRPr="0077453F">
        <w:t>S</w:t>
      </w:r>
      <w:r w:rsidRPr="0077453F">
        <w:rPr>
          <w:rFonts w:hint="eastAsia"/>
        </w:rPr>
        <w:t>D</w:t>
      </w:r>
      <w:r w:rsidRPr="0077453F">
        <w:rPr>
          <w:rFonts w:hint="eastAsia"/>
        </w:rPr>
        <w:t>寄存器</w:t>
      </w:r>
      <w:r w:rsidRPr="0077453F">
        <w:rPr>
          <w:rFonts w:hint="eastAsia"/>
        </w:rPr>
        <w:t>(</w:t>
      </w:r>
      <w:r w:rsidRPr="0077453F">
        <w:t>512</w:t>
      </w:r>
      <w:r w:rsidRPr="0077453F">
        <w:rPr>
          <w:rFonts w:hint="eastAsia"/>
        </w:rPr>
        <w:t>字节</w:t>
      </w:r>
      <w:r w:rsidRPr="0077453F">
        <w:rPr>
          <w:rFonts w:hint="eastAsia"/>
        </w:rPr>
        <w:t>)</w:t>
      </w:r>
      <w:r w:rsidRPr="0077453F">
        <w:rPr>
          <w:rFonts w:hint="eastAsia"/>
        </w:rPr>
        <w:t>定义</w:t>
      </w:r>
      <w:r w:rsidRPr="0077453F">
        <w:t>了设备的性能和一些选择的模式，它最重要的</w:t>
      </w:r>
      <w:r w:rsidRPr="0077453F">
        <w:rPr>
          <w:rFonts w:hint="eastAsia"/>
        </w:rPr>
        <w:t>320</w:t>
      </w:r>
      <w:r w:rsidRPr="0077453F">
        <w:rPr>
          <w:rFonts w:hint="eastAsia"/>
        </w:rPr>
        <w:t>字节</w:t>
      </w:r>
      <w:r w:rsidRPr="0077453F">
        <w:t>是性能的定义，它定义了设备的能力并且不能被主机修改。低</w:t>
      </w:r>
      <w:r w:rsidRPr="0077453F">
        <w:t>192</w:t>
      </w:r>
      <w:r w:rsidRPr="0077453F">
        <w:rPr>
          <w:rFonts w:hint="eastAsia"/>
        </w:rPr>
        <w:t>字节</w:t>
      </w:r>
      <w:r w:rsidRPr="0077453F">
        <w:t>是模式</w:t>
      </w:r>
      <w:r w:rsidRPr="0077453F">
        <w:rPr>
          <w:rFonts w:hint="eastAsia"/>
        </w:rPr>
        <w:t>的定义</w:t>
      </w:r>
      <w:r w:rsidRPr="0077453F">
        <w:t>，</w:t>
      </w:r>
      <w:r w:rsidRPr="0077453F">
        <w:rPr>
          <w:rFonts w:hint="eastAsia"/>
        </w:rPr>
        <w:t>定义了</w:t>
      </w:r>
      <w:r w:rsidRPr="0077453F">
        <w:t>设备工作配置，这些可以通过</w:t>
      </w:r>
      <w:r w:rsidRPr="0077453F">
        <w:t>CMD6</w:t>
      </w:r>
      <w:r w:rsidRPr="0077453F">
        <w:rPr>
          <w:rFonts w:hint="eastAsia"/>
        </w:rPr>
        <w:t>指令</w:t>
      </w:r>
      <w:r w:rsidRPr="0077453F">
        <w:t>来进行修改。</w:t>
      </w:r>
    </w:p>
    <w:p w:rsidR="00A233C2" w:rsidRDefault="00A233C2" w:rsidP="006C27F9">
      <w:pPr>
        <w:pStyle w:val="a6"/>
        <w:numPr>
          <w:ilvl w:val="0"/>
          <w:numId w:val="2"/>
        </w:numPr>
        <w:rPr>
          <w:b/>
        </w:rPr>
      </w:pPr>
      <w:r w:rsidRPr="006C27F9">
        <w:rPr>
          <w:rFonts w:hint="eastAsia"/>
          <w:b/>
        </w:rPr>
        <w:t xml:space="preserve">OCR: Operation Condition Register </w:t>
      </w:r>
      <w:r w:rsidRPr="006C27F9">
        <w:rPr>
          <w:rFonts w:hint="eastAsia"/>
          <w:b/>
        </w:rPr>
        <w:t>工作条件寄存器</w:t>
      </w:r>
    </w:p>
    <w:p w:rsidR="006C27F9" w:rsidRPr="006C27F9" w:rsidRDefault="006C27F9" w:rsidP="006C27F9">
      <w:pPr>
        <w:ind w:firstLine="420"/>
      </w:pPr>
      <w:r w:rsidRPr="00A233C2">
        <w:rPr>
          <w:rFonts w:hint="eastAsia"/>
        </w:rPr>
        <w:t>32</w:t>
      </w:r>
      <w:r w:rsidRPr="00A233C2">
        <w:rPr>
          <w:rFonts w:hint="eastAsia"/>
        </w:rPr>
        <w:t>位</w:t>
      </w:r>
      <w:r w:rsidRPr="00A233C2">
        <w:t>的关联卡地址寄存器存储了设备的工作电压范围</w:t>
      </w:r>
      <w:r w:rsidR="00F0340C">
        <w:rPr>
          <w:rFonts w:hint="eastAsia"/>
        </w:rPr>
        <w:t>(</w:t>
      </w:r>
      <m:oMath>
        <m:sSub>
          <m:sSubPr>
            <m:ctrlPr>
              <w:rPr>
                <w:rFonts w:ascii="Cambria Math" w:hAnsi="Cambria Math"/>
              </w:rPr>
            </m:ctrlPr>
          </m:sSubPr>
          <m:e>
            <m:r>
              <w:rPr>
                <w:rFonts w:ascii="Cambria Math" w:hAnsi="Cambria Math" w:hint="eastAsia"/>
              </w:rPr>
              <m:t>V</m:t>
            </m:r>
          </m:e>
          <m:sub>
            <m:r>
              <w:rPr>
                <w:rFonts w:ascii="Cambria Math" w:hAnsi="Cambria Math" w:hint="eastAsia"/>
              </w:rPr>
              <m:t>DD</m:t>
            </m:r>
          </m:sub>
        </m:sSub>
      </m:oMath>
      <w:r w:rsidR="00F0340C">
        <w:rPr>
          <w:rFonts w:hint="eastAsia"/>
        </w:rPr>
        <w:t>)</w:t>
      </w:r>
      <w:r w:rsidRPr="00A233C2">
        <w:rPr>
          <w:rFonts w:hint="eastAsia"/>
        </w:rPr>
        <w:t>以及指示了上电过程的状态。</w:t>
      </w:r>
      <w:r w:rsidRPr="00A233C2">
        <w:rPr>
          <w:rFonts w:hint="eastAsia"/>
        </w:rPr>
        <w:t>OCR</w:t>
      </w:r>
      <w:r w:rsidRPr="00A233C2">
        <w:rPr>
          <w:rFonts w:hint="eastAsia"/>
        </w:rPr>
        <w:t>主要用在上电复位中，主要有两个作用，一是在程序进入</w:t>
      </w:r>
      <w:r w:rsidRPr="00A233C2">
        <w:rPr>
          <w:rFonts w:hint="eastAsia"/>
        </w:rPr>
        <w:t>Idle State</w:t>
      </w:r>
      <w:r w:rsidRPr="00A233C2">
        <w:rPr>
          <w:rFonts w:hint="eastAsia"/>
        </w:rPr>
        <w:t>之后，读</w:t>
      </w:r>
      <w:r w:rsidRPr="00A233C2">
        <w:rPr>
          <w:rFonts w:hint="eastAsia"/>
        </w:rPr>
        <w:t>busy</w:t>
      </w:r>
      <w:r w:rsidRPr="00A233C2">
        <w:rPr>
          <w:rFonts w:hint="eastAsia"/>
        </w:rPr>
        <w:t>位来判断上电过程是否完成；二是用来判断</w:t>
      </w:r>
      <w:r w:rsidRPr="00A233C2">
        <w:rPr>
          <w:rFonts w:hint="eastAsia"/>
        </w:rPr>
        <w:t>CMD1</w:t>
      </w:r>
      <w:r w:rsidRPr="00A233C2">
        <w:rPr>
          <w:rFonts w:hint="eastAsia"/>
        </w:rPr>
        <w:t>发送来的电压范围卡是否支持，如果不支持，则进入</w:t>
      </w:r>
      <w:r w:rsidRPr="00A233C2">
        <w:rPr>
          <w:rFonts w:hint="eastAsia"/>
        </w:rPr>
        <w:t>Inactive State</w:t>
      </w:r>
      <w:r w:rsidRPr="00A233C2">
        <w:rPr>
          <w:rFonts w:hint="eastAsia"/>
        </w:rPr>
        <w:t>，初始化失败。</w:t>
      </w:r>
    </w:p>
    <w:p w:rsidR="006C27F9" w:rsidRPr="006C27F9" w:rsidRDefault="006C27F9" w:rsidP="006C27F9">
      <w:pPr>
        <w:pStyle w:val="a6"/>
        <w:numPr>
          <w:ilvl w:val="0"/>
          <w:numId w:val="2"/>
        </w:numPr>
        <w:rPr>
          <w:b/>
        </w:rPr>
      </w:pPr>
      <w:r w:rsidRPr="006C27F9">
        <w:rPr>
          <w:b/>
        </w:rPr>
        <w:t xml:space="preserve">DSR: Driver Stage Register </w:t>
      </w:r>
      <w:r w:rsidRPr="006C27F9">
        <w:rPr>
          <w:rFonts w:hint="eastAsia"/>
          <w:b/>
        </w:rPr>
        <w:t>配置</w:t>
      </w:r>
      <w:r w:rsidRPr="006C27F9">
        <w:rPr>
          <w:b/>
        </w:rPr>
        <w:t>总线寄存器</w:t>
      </w:r>
    </w:p>
    <w:p w:rsidR="00A233C2" w:rsidRPr="0077453F" w:rsidRDefault="0077453F" w:rsidP="0077453F">
      <w:r>
        <w:rPr>
          <w:rFonts w:hint="eastAsia"/>
        </w:rPr>
        <w:t xml:space="preserve">    </w:t>
      </w:r>
      <w:r w:rsidR="00A233C2" w:rsidRPr="0077453F">
        <w:rPr>
          <w:rFonts w:hint="eastAsia"/>
        </w:rPr>
        <w:t>DSR</w:t>
      </w:r>
      <w:r w:rsidR="00A233C2" w:rsidRPr="0077453F">
        <w:rPr>
          <w:rFonts w:hint="eastAsia"/>
        </w:rPr>
        <w:t>寄存器是一个可选寄存器，用来配置卡的总线驱动参数。</w:t>
      </w:r>
      <w:r w:rsidR="00C9670E" w:rsidRPr="00C9670E">
        <w:rPr>
          <w:rFonts w:hint="eastAsia"/>
        </w:rPr>
        <w:t>之所以用</w:t>
      </w:r>
      <w:r w:rsidR="00C9670E" w:rsidRPr="00C9670E">
        <w:rPr>
          <w:rFonts w:hint="eastAsia"/>
        </w:rPr>
        <w:t>DSR</w:t>
      </w:r>
      <w:r w:rsidR="00C9670E" w:rsidRPr="00C9670E">
        <w:rPr>
          <w:rFonts w:hint="eastAsia"/>
        </w:rPr>
        <w:t>寄存器来设</w:t>
      </w:r>
      <w:r w:rsidR="00C9670E" w:rsidRPr="00C9670E">
        <w:rPr>
          <w:rFonts w:hint="eastAsia"/>
        </w:rPr>
        <w:lastRenderedPageBreak/>
        <w:t>定总线的驱动能力，是因为总线走线的不一和拓扑结构的多样，造成总线的容值特性多样。</w:t>
      </w:r>
    </w:p>
    <w:p w:rsidR="0077453F" w:rsidRDefault="004317F6" w:rsidP="0077453F">
      <w:r>
        <w:rPr>
          <w:rFonts w:hint="eastAsia"/>
        </w:rPr>
        <w:t xml:space="preserve">    </w:t>
      </w:r>
      <w:r w:rsidR="006C27F9" w:rsidRPr="0077453F">
        <w:rPr>
          <w:rFonts w:hint="eastAsia"/>
        </w:rPr>
        <w:t>这六组寄存器</w:t>
      </w:r>
      <w:r w:rsidR="006C27F9" w:rsidRPr="0077453F">
        <w:t>的详细定义不再列出，参照</w:t>
      </w:r>
      <w:r w:rsidR="006C27F9" w:rsidRPr="0077453F">
        <w:t>eMMC4.5</w:t>
      </w:r>
      <w:r w:rsidR="006C27F9" w:rsidRPr="0077453F">
        <w:rPr>
          <w:rFonts w:hint="eastAsia"/>
        </w:rPr>
        <w:t>协议</w:t>
      </w:r>
      <w:r w:rsidR="006C27F9" w:rsidRPr="0077453F">
        <w:t>。</w:t>
      </w:r>
    </w:p>
    <w:p w:rsidR="002E3386" w:rsidRPr="0077453F" w:rsidRDefault="002E3386" w:rsidP="0077453F">
      <w:r w:rsidRPr="002E3386">
        <w:rPr>
          <w:rFonts w:hint="eastAsia"/>
          <w:b/>
        </w:rPr>
        <w:t>2.6.</w:t>
      </w:r>
      <w:r w:rsidR="004544F5">
        <w:rPr>
          <w:b/>
        </w:rPr>
        <w:t>5</w:t>
      </w:r>
      <w:r w:rsidRPr="002E3386">
        <w:rPr>
          <w:rFonts w:hint="eastAsia"/>
          <w:b/>
        </w:rPr>
        <w:t>传输</w:t>
      </w:r>
      <w:r w:rsidRPr="002E3386">
        <w:rPr>
          <w:b/>
        </w:rPr>
        <w:t>时</w:t>
      </w:r>
      <w:r w:rsidRPr="002E3386">
        <w:rPr>
          <w:rFonts w:hint="eastAsia"/>
          <w:b/>
        </w:rPr>
        <w:t>序</w:t>
      </w:r>
      <w:r w:rsidRPr="002E3386">
        <w:rPr>
          <w:rFonts w:hint="eastAsia"/>
          <w:b/>
        </w:rPr>
        <w:t xml:space="preserve"> </w:t>
      </w:r>
    </w:p>
    <w:p w:rsidR="0077453F" w:rsidRDefault="0077453F" w:rsidP="0077453F">
      <w:pPr>
        <w:ind w:firstLine="420"/>
      </w:pPr>
      <w:r w:rsidRPr="0077453F">
        <w:rPr>
          <w:rFonts w:hint="eastAsia"/>
        </w:rPr>
        <w:t>分别是</w:t>
      </w:r>
      <w:r w:rsidRPr="0077453F">
        <w:t>1</w:t>
      </w:r>
      <w:r w:rsidRPr="0077453F">
        <w:rPr>
          <w:rFonts w:hint="eastAsia"/>
        </w:rPr>
        <w:t>位</w:t>
      </w:r>
      <w:r w:rsidRPr="0077453F">
        <w:t xml:space="preserve">Bus </w:t>
      </w:r>
      <w:r>
        <w:rPr>
          <w:rFonts w:hint="eastAsia"/>
        </w:rPr>
        <w:t>上升沿</w:t>
      </w:r>
      <w:r w:rsidRPr="0077453F">
        <w:rPr>
          <w:rFonts w:hint="eastAsia"/>
        </w:rPr>
        <w:t>取样</w:t>
      </w:r>
      <w:r>
        <w:t>(1 bit SDR)</w:t>
      </w:r>
      <w:r w:rsidRPr="0077453F">
        <w:rPr>
          <w:rFonts w:hint="eastAsia"/>
        </w:rPr>
        <w:t>、</w:t>
      </w:r>
      <w:r w:rsidRPr="0077453F">
        <w:t>4</w:t>
      </w:r>
      <w:r w:rsidRPr="0077453F">
        <w:rPr>
          <w:rFonts w:hint="eastAsia"/>
        </w:rPr>
        <w:t>位</w:t>
      </w:r>
      <w:r>
        <w:t>Bus</w:t>
      </w:r>
      <w:r w:rsidRPr="0077453F">
        <w:rPr>
          <w:rFonts w:hint="eastAsia"/>
        </w:rPr>
        <w:t>上升</w:t>
      </w:r>
      <w:r>
        <w:rPr>
          <w:rFonts w:hint="eastAsia"/>
        </w:rPr>
        <w:t>沿</w:t>
      </w:r>
      <w:r w:rsidRPr="0077453F">
        <w:rPr>
          <w:rFonts w:hint="eastAsia"/>
        </w:rPr>
        <w:t>取样</w:t>
      </w:r>
      <w:r>
        <w:t>(4 bits SDR)</w:t>
      </w:r>
      <w:r w:rsidRPr="0077453F">
        <w:rPr>
          <w:rFonts w:hint="eastAsia"/>
        </w:rPr>
        <w:t>、</w:t>
      </w:r>
      <w:r w:rsidRPr="0077453F">
        <w:t>8</w:t>
      </w:r>
      <w:r w:rsidRPr="0077453F">
        <w:rPr>
          <w:rFonts w:hint="eastAsia"/>
        </w:rPr>
        <w:t>位</w:t>
      </w:r>
      <w:r>
        <w:t>Bus</w:t>
      </w:r>
      <w:r w:rsidRPr="0077453F">
        <w:rPr>
          <w:rFonts w:hint="eastAsia"/>
        </w:rPr>
        <w:t>上升</w:t>
      </w:r>
      <w:r>
        <w:rPr>
          <w:rFonts w:hint="eastAsia"/>
        </w:rPr>
        <w:t>沿</w:t>
      </w:r>
      <w:r w:rsidRPr="0077453F">
        <w:rPr>
          <w:rFonts w:hint="eastAsia"/>
        </w:rPr>
        <w:t>取样</w:t>
      </w:r>
      <w:r>
        <w:t>(8 bits SDR)</w:t>
      </w:r>
      <w:r w:rsidRPr="0077453F">
        <w:rPr>
          <w:rFonts w:hint="eastAsia"/>
        </w:rPr>
        <w:t>、</w:t>
      </w:r>
      <w:r w:rsidRPr="0077453F">
        <w:t>4</w:t>
      </w:r>
      <w:r w:rsidRPr="0077453F">
        <w:rPr>
          <w:rFonts w:hint="eastAsia"/>
        </w:rPr>
        <w:t>位</w:t>
      </w:r>
      <w:r>
        <w:t>Bus DDR</w:t>
      </w:r>
      <w:r w:rsidRPr="0077453F">
        <w:rPr>
          <w:rFonts w:hint="eastAsia"/>
        </w:rPr>
        <w:t>与</w:t>
      </w:r>
      <w:r w:rsidRPr="0077453F">
        <w:t>8</w:t>
      </w:r>
      <w:r w:rsidRPr="0077453F">
        <w:rPr>
          <w:rFonts w:hint="eastAsia"/>
        </w:rPr>
        <w:t>位</w:t>
      </w:r>
      <w:r w:rsidRPr="0077453F">
        <w:t>Bus</w:t>
      </w:r>
      <w:r>
        <w:t xml:space="preserve"> DDR</w:t>
      </w:r>
      <w:r w:rsidRPr="0077453F">
        <w:rPr>
          <w:rFonts w:hint="eastAsia"/>
        </w:rPr>
        <w:t>，这五种均是用</w:t>
      </w:r>
      <w:r w:rsidRPr="0077453F">
        <w:t>Block</w:t>
      </w:r>
      <w:r w:rsidRPr="0077453F">
        <w:rPr>
          <w:rFonts w:hint="eastAsia"/>
        </w:rPr>
        <w:t>为单位作数据传输，五种传输模式示意图如下：</w:t>
      </w:r>
    </w:p>
    <w:p w:rsidR="0077453F" w:rsidRDefault="0077453F" w:rsidP="0077453F">
      <w:pPr>
        <w:ind w:firstLine="420"/>
      </w:pPr>
      <w:r>
        <w:rPr>
          <w:noProof/>
        </w:rPr>
        <w:drawing>
          <wp:inline distT="0" distB="0" distL="0" distR="0" wp14:anchorId="16BBF56E" wp14:editId="4B956426">
            <wp:extent cx="5274310" cy="1336040"/>
            <wp:effectExtent l="0" t="0" r="254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274310" cy="1336040"/>
                    </a:xfrm>
                    <a:prstGeom prst="rect">
                      <a:avLst/>
                    </a:prstGeom>
                  </pic:spPr>
                </pic:pic>
              </a:graphicData>
            </a:graphic>
          </wp:inline>
        </w:drawing>
      </w:r>
    </w:p>
    <w:p w:rsidR="0077453F" w:rsidRDefault="0077453F" w:rsidP="0077453F">
      <w:pPr>
        <w:ind w:firstLine="420"/>
        <w:jc w:val="center"/>
      </w:pPr>
      <w:r>
        <w:rPr>
          <w:rFonts w:hint="eastAsia"/>
        </w:rPr>
        <w:t>图</w:t>
      </w:r>
      <w:r>
        <w:rPr>
          <w:rFonts w:hint="eastAsia"/>
        </w:rPr>
        <w:t xml:space="preserve">10 </w:t>
      </w:r>
      <w:r>
        <w:t xml:space="preserve"> </w:t>
      </w:r>
      <w:r w:rsidRPr="0077453F">
        <w:t>1</w:t>
      </w:r>
      <w:r w:rsidRPr="0077453F">
        <w:rPr>
          <w:rFonts w:hint="eastAsia"/>
        </w:rPr>
        <w:t>位</w:t>
      </w:r>
      <w:r w:rsidRPr="0077453F">
        <w:t xml:space="preserve">Bus </w:t>
      </w:r>
      <w:r>
        <w:rPr>
          <w:rFonts w:hint="eastAsia"/>
        </w:rPr>
        <w:t>上升沿</w:t>
      </w:r>
      <w:r w:rsidRPr="0077453F">
        <w:rPr>
          <w:rFonts w:hint="eastAsia"/>
        </w:rPr>
        <w:t>取样</w:t>
      </w:r>
    </w:p>
    <w:p w:rsidR="0077453F" w:rsidRDefault="0077453F" w:rsidP="0077453F">
      <w:pPr>
        <w:ind w:firstLine="420"/>
      </w:pPr>
      <w:r>
        <w:rPr>
          <w:noProof/>
        </w:rPr>
        <w:drawing>
          <wp:inline distT="0" distB="0" distL="0" distR="0" wp14:anchorId="0E716B31" wp14:editId="1426A0ED">
            <wp:extent cx="5274310" cy="2540635"/>
            <wp:effectExtent l="0" t="0" r="254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274310" cy="2540635"/>
                    </a:xfrm>
                    <a:prstGeom prst="rect">
                      <a:avLst/>
                    </a:prstGeom>
                  </pic:spPr>
                </pic:pic>
              </a:graphicData>
            </a:graphic>
          </wp:inline>
        </w:drawing>
      </w:r>
    </w:p>
    <w:p w:rsidR="0077453F" w:rsidRDefault="0077453F" w:rsidP="0077453F">
      <w:pPr>
        <w:ind w:firstLine="420"/>
        <w:jc w:val="center"/>
      </w:pPr>
      <w:r>
        <w:rPr>
          <w:rFonts w:hint="eastAsia"/>
        </w:rPr>
        <w:t>图</w:t>
      </w:r>
      <w:r>
        <w:rPr>
          <w:rFonts w:hint="eastAsia"/>
        </w:rPr>
        <w:t xml:space="preserve">11 </w:t>
      </w:r>
      <w:r>
        <w:t xml:space="preserve"> 4</w:t>
      </w:r>
      <w:r w:rsidRPr="0077453F">
        <w:rPr>
          <w:rFonts w:hint="eastAsia"/>
        </w:rPr>
        <w:t>位</w:t>
      </w:r>
      <w:r w:rsidRPr="0077453F">
        <w:t xml:space="preserve">Bus </w:t>
      </w:r>
      <w:r>
        <w:rPr>
          <w:rFonts w:hint="eastAsia"/>
        </w:rPr>
        <w:t>上升沿</w:t>
      </w:r>
      <w:r w:rsidRPr="0077453F">
        <w:rPr>
          <w:rFonts w:hint="eastAsia"/>
        </w:rPr>
        <w:t>取样</w:t>
      </w:r>
    </w:p>
    <w:p w:rsidR="0077453F" w:rsidRDefault="0077453F" w:rsidP="0077453F">
      <w:pPr>
        <w:ind w:firstLine="420"/>
      </w:pPr>
      <w:r>
        <w:rPr>
          <w:noProof/>
        </w:rPr>
        <w:lastRenderedPageBreak/>
        <w:drawing>
          <wp:inline distT="0" distB="0" distL="0" distR="0" wp14:anchorId="1D2C6777" wp14:editId="690F5528">
            <wp:extent cx="5274310" cy="4083685"/>
            <wp:effectExtent l="0" t="0" r="254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274310" cy="4083685"/>
                    </a:xfrm>
                    <a:prstGeom prst="rect">
                      <a:avLst/>
                    </a:prstGeom>
                  </pic:spPr>
                </pic:pic>
              </a:graphicData>
            </a:graphic>
          </wp:inline>
        </w:drawing>
      </w:r>
    </w:p>
    <w:p w:rsidR="0077453F" w:rsidRDefault="0077453F" w:rsidP="0077453F">
      <w:pPr>
        <w:ind w:firstLine="420"/>
        <w:jc w:val="center"/>
      </w:pPr>
      <w:r>
        <w:rPr>
          <w:rFonts w:hint="eastAsia"/>
        </w:rPr>
        <w:t>图</w:t>
      </w:r>
      <w:r>
        <w:rPr>
          <w:rFonts w:hint="eastAsia"/>
        </w:rPr>
        <w:t xml:space="preserve">12 </w:t>
      </w:r>
      <w:r>
        <w:t xml:space="preserve"> 8</w:t>
      </w:r>
      <w:r w:rsidRPr="0077453F">
        <w:rPr>
          <w:rFonts w:hint="eastAsia"/>
        </w:rPr>
        <w:t>位</w:t>
      </w:r>
      <w:r w:rsidRPr="0077453F">
        <w:t xml:space="preserve">Bus </w:t>
      </w:r>
      <w:r>
        <w:rPr>
          <w:rFonts w:hint="eastAsia"/>
        </w:rPr>
        <w:t>上升沿</w:t>
      </w:r>
      <w:r w:rsidRPr="0077453F">
        <w:rPr>
          <w:rFonts w:hint="eastAsia"/>
        </w:rPr>
        <w:t>取样</w:t>
      </w:r>
    </w:p>
    <w:p w:rsidR="0077453F" w:rsidRDefault="0077453F" w:rsidP="0077453F">
      <w:pPr>
        <w:ind w:firstLine="420"/>
      </w:pPr>
      <w:r>
        <w:t>4</w:t>
      </w:r>
      <w:r>
        <w:rPr>
          <w:rFonts w:hint="eastAsia"/>
        </w:rPr>
        <w:t>位</w:t>
      </w:r>
      <w:r>
        <w:t>总线</w:t>
      </w:r>
      <w:r>
        <w:rPr>
          <w:rFonts w:hint="eastAsia"/>
        </w:rPr>
        <w:t>DDR</w:t>
      </w:r>
      <w:r>
        <w:t>：</w:t>
      </w:r>
    </w:p>
    <w:p w:rsidR="0077453F" w:rsidRDefault="0077453F" w:rsidP="0077453F">
      <w:pPr>
        <w:ind w:firstLine="420"/>
      </w:pPr>
      <w:r w:rsidRPr="0077453F">
        <w:t>Block</w:t>
      </w:r>
      <w:r w:rsidRPr="0077453F">
        <w:rPr>
          <w:rFonts w:hint="eastAsia"/>
        </w:rPr>
        <w:t>和</w:t>
      </w:r>
      <w:r w:rsidRPr="0077453F">
        <w:t xml:space="preserve">CRC </w:t>
      </w:r>
      <w:r w:rsidRPr="0077453F">
        <w:rPr>
          <w:rFonts w:hint="eastAsia"/>
        </w:rPr>
        <w:t>在</w:t>
      </w:r>
      <w:r w:rsidRPr="0077453F">
        <w:t xml:space="preserve">CLK </w:t>
      </w:r>
      <w:r>
        <w:rPr>
          <w:rFonts w:hint="eastAsia"/>
        </w:rPr>
        <w:t>的上升沿与下降沿被取样，而起始位和结束位只有在上升沿</w:t>
      </w:r>
      <w:r w:rsidRPr="0077453F">
        <w:rPr>
          <w:rFonts w:hint="eastAsia"/>
        </w:rPr>
        <w:t>被取样</w:t>
      </w:r>
      <w:r>
        <w:rPr>
          <w:rFonts w:hint="eastAsia"/>
        </w:rPr>
        <w:t>。</w:t>
      </w:r>
    </w:p>
    <w:p w:rsidR="0077453F" w:rsidRDefault="0077453F" w:rsidP="0077453F">
      <w:pPr>
        <w:ind w:firstLine="420"/>
        <w:jc w:val="center"/>
      </w:pPr>
      <w:r>
        <w:rPr>
          <w:noProof/>
        </w:rPr>
        <w:drawing>
          <wp:inline distT="0" distB="0" distL="0" distR="0" wp14:anchorId="52545FA3" wp14:editId="27CDB3CB">
            <wp:extent cx="5274310" cy="2933065"/>
            <wp:effectExtent l="0" t="0" r="2540" b="63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274310" cy="2933065"/>
                    </a:xfrm>
                    <a:prstGeom prst="rect">
                      <a:avLst/>
                    </a:prstGeom>
                  </pic:spPr>
                </pic:pic>
              </a:graphicData>
            </a:graphic>
          </wp:inline>
        </w:drawing>
      </w:r>
      <w:r>
        <w:rPr>
          <w:rFonts w:hint="eastAsia"/>
        </w:rPr>
        <w:t>图</w:t>
      </w:r>
      <w:r>
        <w:rPr>
          <w:rFonts w:hint="eastAsia"/>
        </w:rPr>
        <w:t xml:space="preserve">13 </w:t>
      </w:r>
      <w:r>
        <w:t xml:space="preserve"> 4</w:t>
      </w:r>
      <w:r w:rsidRPr="0077453F">
        <w:rPr>
          <w:rFonts w:hint="eastAsia"/>
        </w:rPr>
        <w:t>位</w:t>
      </w:r>
      <w:r w:rsidRPr="0077453F">
        <w:t xml:space="preserve">Bus </w:t>
      </w:r>
      <w:r>
        <w:rPr>
          <w:rFonts w:hint="eastAsia"/>
        </w:rPr>
        <w:t>DDR</w:t>
      </w:r>
      <w:r w:rsidRPr="0077453F">
        <w:rPr>
          <w:rFonts w:hint="eastAsia"/>
        </w:rPr>
        <w:t>取样</w:t>
      </w:r>
    </w:p>
    <w:p w:rsidR="0077453F" w:rsidRDefault="0077453F" w:rsidP="0077453F">
      <w:pPr>
        <w:ind w:firstLine="420"/>
      </w:pPr>
      <w:r>
        <w:t xml:space="preserve">DDR </w:t>
      </w:r>
      <w:r>
        <w:rPr>
          <w:rFonts w:hint="eastAsia"/>
        </w:rPr>
        <w:t>的取样方式如下图所示，它会依照</w:t>
      </w:r>
      <w:r>
        <w:t xml:space="preserve">CLK </w:t>
      </w:r>
      <w:r>
        <w:rPr>
          <w:rFonts w:hint="eastAsia"/>
        </w:rPr>
        <w:t>的上下升沿作数据的获取，进而达到双倍的数据传输，这边要注意，只有一开始与结束</w:t>
      </w:r>
      <w:r>
        <w:t>bit</w:t>
      </w:r>
      <w:r>
        <w:rPr>
          <w:rFonts w:hint="eastAsia"/>
        </w:rPr>
        <w:t>是上升沿获取，</w:t>
      </w:r>
      <w:r>
        <w:t>Data</w:t>
      </w:r>
      <w:r>
        <w:rPr>
          <w:rFonts w:hint="eastAsia"/>
        </w:rPr>
        <w:t>以及</w:t>
      </w:r>
      <w:r>
        <w:t xml:space="preserve">CRC </w:t>
      </w:r>
      <w:r>
        <w:rPr>
          <w:rFonts w:hint="eastAsia"/>
        </w:rPr>
        <w:t>的数据皆是上下沿</w:t>
      </w:r>
      <w:r>
        <w:t>获</w:t>
      </w:r>
      <w:r>
        <w:rPr>
          <w:rFonts w:hint="eastAsia"/>
        </w:rPr>
        <w:t>取。</w:t>
      </w:r>
    </w:p>
    <w:p w:rsidR="0077453F" w:rsidRPr="0077453F" w:rsidRDefault="0077453F" w:rsidP="004276EF">
      <w:pPr>
        <w:ind w:firstLine="420"/>
        <w:jc w:val="center"/>
      </w:pPr>
      <w:r>
        <w:rPr>
          <w:noProof/>
        </w:rPr>
        <w:lastRenderedPageBreak/>
        <w:drawing>
          <wp:inline distT="0" distB="0" distL="0" distR="0" wp14:anchorId="0FA2AF6B" wp14:editId="4661066C">
            <wp:extent cx="5274310" cy="4541520"/>
            <wp:effectExtent l="0" t="0" r="254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74310" cy="4541520"/>
                    </a:xfrm>
                    <a:prstGeom prst="rect">
                      <a:avLst/>
                    </a:prstGeom>
                  </pic:spPr>
                </pic:pic>
              </a:graphicData>
            </a:graphic>
          </wp:inline>
        </w:drawing>
      </w:r>
      <w:r>
        <w:rPr>
          <w:rFonts w:hint="eastAsia"/>
        </w:rPr>
        <w:t>图</w:t>
      </w:r>
      <w:r w:rsidR="00D25321">
        <w:rPr>
          <w:rFonts w:hint="eastAsia"/>
        </w:rPr>
        <w:t>14</w:t>
      </w:r>
      <w:r>
        <w:rPr>
          <w:rFonts w:hint="eastAsia"/>
        </w:rPr>
        <w:t xml:space="preserve"> </w:t>
      </w:r>
      <w:r>
        <w:t xml:space="preserve"> 8</w:t>
      </w:r>
      <w:r w:rsidRPr="0077453F">
        <w:rPr>
          <w:rFonts w:hint="eastAsia"/>
        </w:rPr>
        <w:t>位</w:t>
      </w:r>
      <w:r w:rsidRPr="0077453F">
        <w:t xml:space="preserve">Bus </w:t>
      </w:r>
      <w:r>
        <w:rPr>
          <w:rFonts w:hint="eastAsia"/>
        </w:rPr>
        <w:t>DDR</w:t>
      </w:r>
      <w:r w:rsidRPr="0077453F">
        <w:rPr>
          <w:rFonts w:hint="eastAsia"/>
        </w:rPr>
        <w:t>取样</w:t>
      </w:r>
    </w:p>
    <w:p w:rsidR="002E3386" w:rsidRPr="00D87C57" w:rsidRDefault="001534E9" w:rsidP="002E3386">
      <w:pPr>
        <w:rPr>
          <w:b/>
          <w:sz w:val="30"/>
          <w:szCs w:val="30"/>
        </w:rPr>
      </w:pPr>
      <w:r w:rsidRPr="00D87C57">
        <w:rPr>
          <w:rFonts w:hint="eastAsia"/>
          <w:b/>
          <w:sz w:val="30"/>
          <w:szCs w:val="30"/>
        </w:rPr>
        <w:t>3</w:t>
      </w:r>
      <w:r w:rsidR="002E3386" w:rsidRPr="00D87C57">
        <w:rPr>
          <w:rFonts w:hint="eastAsia"/>
          <w:b/>
          <w:sz w:val="30"/>
          <w:szCs w:val="30"/>
        </w:rPr>
        <w:t>、</w:t>
      </w:r>
      <w:r w:rsidR="002E3386" w:rsidRPr="00D87C57">
        <w:rPr>
          <w:b/>
          <w:sz w:val="30"/>
          <w:szCs w:val="30"/>
        </w:rPr>
        <w:t>控制逻辑及流程图</w:t>
      </w:r>
    </w:p>
    <w:p w:rsidR="002E3386" w:rsidRPr="00C970A2" w:rsidRDefault="001534E9" w:rsidP="002E3386">
      <w:pPr>
        <w:rPr>
          <w:b/>
          <w:sz w:val="24"/>
          <w:szCs w:val="24"/>
        </w:rPr>
      </w:pPr>
      <w:r w:rsidRPr="00C970A2">
        <w:rPr>
          <w:rFonts w:hint="eastAsia"/>
          <w:b/>
          <w:sz w:val="24"/>
          <w:szCs w:val="24"/>
        </w:rPr>
        <w:t xml:space="preserve">   3</w:t>
      </w:r>
      <w:r w:rsidR="002E3386" w:rsidRPr="00C970A2">
        <w:rPr>
          <w:rFonts w:hint="eastAsia"/>
          <w:b/>
          <w:sz w:val="24"/>
          <w:szCs w:val="24"/>
        </w:rPr>
        <w:t>.1</w:t>
      </w:r>
      <w:r w:rsidR="002E3386" w:rsidRPr="00C970A2">
        <w:rPr>
          <w:rFonts w:hint="eastAsia"/>
          <w:b/>
          <w:sz w:val="24"/>
          <w:szCs w:val="24"/>
        </w:rPr>
        <w:t>工作</w:t>
      </w:r>
      <w:r w:rsidR="002E3386" w:rsidRPr="00C970A2">
        <w:rPr>
          <w:b/>
          <w:sz w:val="24"/>
          <w:szCs w:val="24"/>
        </w:rPr>
        <w:t>的不同状态</w:t>
      </w:r>
      <w:r w:rsidR="002E3386" w:rsidRPr="00C970A2">
        <w:rPr>
          <w:rFonts w:hint="eastAsia"/>
          <w:b/>
          <w:sz w:val="24"/>
          <w:szCs w:val="24"/>
        </w:rPr>
        <w:t>(</w:t>
      </w:r>
      <w:r w:rsidR="002E3386" w:rsidRPr="00C970A2">
        <w:rPr>
          <w:rFonts w:hint="eastAsia"/>
          <w:b/>
          <w:sz w:val="24"/>
          <w:szCs w:val="24"/>
        </w:rPr>
        <w:t>预先启动模式</w:t>
      </w:r>
      <w:r w:rsidR="002E3386" w:rsidRPr="00C970A2">
        <w:rPr>
          <w:b/>
          <w:sz w:val="24"/>
          <w:szCs w:val="24"/>
        </w:rPr>
        <w:t>，</w:t>
      </w:r>
      <w:r w:rsidR="002E3386" w:rsidRPr="00C970A2">
        <w:rPr>
          <w:rFonts w:hint="eastAsia"/>
          <w:b/>
          <w:sz w:val="24"/>
          <w:szCs w:val="24"/>
        </w:rPr>
        <w:t>分区模式</w:t>
      </w:r>
      <w:r w:rsidR="002E3386" w:rsidRPr="00C970A2">
        <w:rPr>
          <w:b/>
          <w:sz w:val="24"/>
          <w:szCs w:val="24"/>
        </w:rPr>
        <w:t>，初始化</w:t>
      </w:r>
      <w:r w:rsidR="002E3386" w:rsidRPr="00C970A2">
        <w:rPr>
          <w:rFonts w:hint="eastAsia"/>
          <w:b/>
          <w:sz w:val="24"/>
          <w:szCs w:val="24"/>
        </w:rPr>
        <w:t>模式，</w:t>
      </w:r>
      <w:r w:rsidR="002E3386" w:rsidRPr="00C970A2">
        <w:rPr>
          <w:b/>
          <w:sz w:val="24"/>
          <w:szCs w:val="24"/>
        </w:rPr>
        <w:t>数据传输</w:t>
      </w:r>
      <w:r w:rsidR="002E3386" w:rsidRPr="00C970A2">
        <w:rPr>
          <w:rFonts w:hint="eastAsia"/>
          <w:b/>
          <w:sz w:val="24"/>
          <w:szCs w:val="24"/>
        </w:rPr>
        <w:t>模式，中断</w:t>
      </w:r>
      <w:r w:rsidR="002E3386" w:rsidRPr="00C970A2">
        <w:rPr>
          <w:b/>
          <w:sz w:val="24"/>
          <w:szCs w:val="24"/>
        </w:rPr>
        <w:t>模式，休眠模式</w:t>
      </w:r>
      <w:r w:rsidR="002E3386" w:rsidRPr="00C970A2">
        <w:rPr>
          <w:rFonts w:hint="eastAsia"/>
          <w:b/>
          <w:sz w:val="24"/>
          <w:szCs w:val="24"/>
        </w:rPr>
        <w:t>)</w:t>
      </w:r>
    </w:p>
    <w:p w:rsidR="001534E9" w:rsidRPr="001534E9" w:rsidRDefault="001534E9" w:rsidP="002E3386">
      <w:r w:rsidRPr="001534E9">
        <w:tab/>
        <w:t>eMMC</w:t>
      </w:r>
      <w:r w:rsidRPr="001534E9">
        <w:t>有多种工作状态，每种工作状态都不可或缺的完成一部分任务，工作状态有</w:t>
      </w:r>
      <w:r w:rsidRPr="001534E9">
        <w:rPr>
          <w:rFonts w:hint="eastAsia"/>
        </w:rPr>
        <w:t>预先启动</w:t>
      </w:r>
      <w:r w:rsidRPr="001534E9">
        <w:t>模式，分区模式，初始化模式，数据传输模式，</w:t>
      </w:r>
      <w:r w:rsidRPr="001534E9">
        <w:rPr>
          <w:rFonts w:hint="eastAsia"/>
        </w:rPr>
        <w:t>中断模式</w:t>
      </w:r>
      <w:r w:rsidRPr="001534E9">
        <w:t>，休眠模式</w:t>
      </w:r>
      <w:r w:rsidRPr="001534E9">
        <w:rPr>
          <w:rFonts w:hint="eastAsia"/>
        </w:rPr>
        <w:t>。</w:t>
      </w:r>
      <w:r w:rsidRPr="001534E9">
        <w:t>下面具体介绍</w:t>
      </w:r>
      <w:r w:rsidRPr="001534E9">
        <w:rPr>
          <w:rFonts w:hint="eastAsia"/>
        </w:rPr>
        <w:t>这些</w:t>
      </w:r>
      <w:r w:rsidRPr="001534E9">
        <w:t>功能。</w:t>
      </w:r>
    </w:p>
    <w:p w:rsidR="002E3386" w:rsidRDefault="001534E9" w:rsidP="002E3386">
      <w:pPr>
        <w:rPr>
          <w:b/>
        </w:rPr>
      </w:pPr>
      <w:r>
        <w:rPr>
          <w:b/>
        </w:rPr>
        <w:t xml:space="preserve">   3</w:t>
      </w:r>
      <w:r w:rsidR="002E3386" w:rsidRPr="002E3386">
        <w:rPr>
          <w:b/>
        </w:rPr>
        <w:t>.1.2</w:t>
      </w:r>
      <w:r w:rsidR="002E3386" w:rsidRPr="002E3386">
        <w:rPr>
          <w:rFonts w:hint="eastAsia"/>
          <w:b/>
        </w:rPr>
        <w:t>预先启动模式</w:t>
      </w:r>
    </w:p>
    <w:p w:rsidR="001534E9" w:rsidRPr="000C5E03" w:rsidRDefault="001534E9" w:rsidP="002E3386">
      <w:r>
        <w:rPr>
          <w:b/>
        </w:rPr>
        <w:tab/>
      </w:r>
      <w:r w:rsidRPr="000C5E03">
        <w:t>eMMC</w:t>
      </w:r>
      <w:r w:rsidRPr="000C5E03">
        <w:rPr>
          <w:rFonts w:hint="eastAsia"/>
        </w:rPr>
        <w:t>能够</w:t>
      </w:r>
      <w:r w:rsidRPr="000C5E03">
        <w:t>使主机通过</w:t>
      </w:r>
      <w:r w:rsidRPr="000C5E03">
        <w:rPr>
          <w:rFonts w:hint="eastAsia"/>
        </w:rPr>
        <w:t>在</w:t>
      </w:r>
      <w:r w:rsidRPr="000C5E03">
        <w:t>正确的时间</w:t>
      </w:r>
      <w:r w:rsidRPr="000C5E03">
        <w:rPr>
          <w:rFonts w:hint="eastAsia"/>
        </w:rPr>
        <w:t>按顺序</w:t>
      </w:r>
      <w:r w:rsidRPr="000C5E03">
        <w:t>发送一系列指令来读取引导启动区的代码来达到启动一个系统的目的。</w:t>
      </w:r>
    </w:p>
    <w:p w:rsidR="001534E9" w:rsidRPr="000C5E03" w:rsidRDefault="001534E9" w:rsidP="002E3386">
      <w:r w:rsidRPr="000C5E03">
        <w:tab/>
        <w:t>eMMC</w:t>
      </w:r>
      <w:r w:rsidRPr="000C5E03">
        <w:t>提供了两个</w:t>
      </w:r>
      <w:r w:rsidRPr="000C5E03">
        <w:t>Boot</w:t>
      </w:r>
      <w:r w:rsidRPr="000C5E03">
        <w:t>寄存器</w:t>
      </w:r>
      <w:r w:rsidRPr="000C5E03">
        <w:rPr>
          <w:rFonts w:hint="eastAsia"/>
        </w:rPr>
        <w:t>，</w:t>
      </w:r>
      <w:r w:rsidRPr="000C5E03">
        <w:t>如图所示，每个寄存器都有独立的物理地址，</w:t>
      </w:r>
      <w:r w:rsidRPr="000C5E03">
        <w:rPr>
          <w:rFonts w:hint="eastAsia"/>
        </w:rPr>
        <w:t>大小</w:t>
      </w:r>
      <w:r w:rsidRPr="000C5E03">
        <w:t>是</w:t>
      </w:r>
      <w:r w:rsidRPr="000C5E03">
        <w:rPr>
          <w:rFonts w:hint="eastAsia"/>
        </w:rPr>
        <w:t>128</w:t>
      </w:r>
      <w:r w:rsidRPr="000C5E03">
        <w:t>KB</w:t>
      </w:r>
      <w:r w:rsidRPr="000C5E03">
        <w:t>的倍数，倍数可以通过查看</w:t>
      </w:r>
      <w:r w:rsidRPr="000C5E03">
        <w:t>ECSD[226]</w:t>
      </w:r>
      <w:r w:rsidRPr="000C5E03">
        <w:rPr>
          <w:rFonts w:hint="eastAsia"/>
        </w:rPr>
        <w:t>来</w:t>
      </w:r>
      <w:r w:rsidRPr="000C5E03">
        <w:t>获取。</w:t>
      </w:r>
      <w:r w:rsidR="00A0137E">
        <w:rPr>
          <w:rFonts w:hint="eastAsia"/>
        </w:rPr>
        <w:t>并且</w:t>
      </w:r>
      <w:r w:rsidR="00A0137E">
        <w:t>可以设置上电写保护和永久写保护</w:t>
      </w:r>
      <w:r w:rsidR="00A0137E">
        <w:rPr>
          <w:rFonts w:hint="eastAsia"/>
        </w:rPr>
        <w:t>，</w:t>
      </w:r>
      <w:r w:rsidR="00A0137E">
        <w:t>这是通过</w:t>
      </w:r>
      <w:r w:rsidR="00A0137E">
        <w:rPr>
          <w:rFonts w:hint="eastAsia"/>
        </w:rPr>
        <w:t>设置</w:t>
      </w:r>
      <w:r w:rsidR="00A0137E">
        <w:t>ECSD[173]</w:t>
      </w:r>
      <w:r w:rsidR="00A0137E">
        <w:rPr>
          <w:rFonts w:hint="eastAsia"/>
        </w:rPr>
        <w:t>来实现</w:t>
      </w:r>
      <w:r w:rsidR="00A0137E">
        <w:t>的。</w:t>
      </w:r>
      <w:r w:rsidRPr="000C5E03">
        <w:rPr>
          <w:rFonts w:hint="eastAsia"/>
        </w:rPr>
        <w:t>通过</w:t>
      </w:r>
      <w:r w:rsidRPr="000C5E03">
        <w:t>改变</w:t>
      </w:r>
      <w:r w:rsidRPr="000C5E03">
        <w:t>ECSD</w:t>
      </w:r>
      <w:r w:rsidRPr="000C5E03">
        <w:t>寄存器中相关位的值来选中响应的寄存器</w:t>
      </w:r>
      <w:r w:rsidRPr="000C5E03">
        <w:rPr>
          <w:rFonts w:hint="eastAsia"/>
        </w:rPr>
        <w:t>并且</w:t>
      </w:r>
      <w:r w:rsidRPr="000C5E03">
        <w:t>读取。</w:t>
      </w:r>
      <w:r w:rsidR="000C5E03" w:rsidRPr="000C5E03">
        <w:rPr>
          <w:rFonts w:hint="eastAsia"/>
        </w:rPr>
        <w:t>用户启动系统的代码</w:t>
      </w:r>
      <w:r w:rsidR="00B7037C">
        <w:rPr>
          <w:rFonts w:hint="eastAsia"/>
        </w:rPr>
        <w:t xml:space="preserve"> </w:t>
      </w:r>
      <w:r w:rsidR="000C5E03" w:rsidRPr="000C5E03">
        <w:rPr>
          <w:rFonts w:hint="eastAsia"/>
        </w:rPr>
        <w:t>通常放在</w:t>
      </w:r>
      <w:r w:rsidR="000C5E03" w:rsidRPr="000C5E03">
        <w:t>B</w:t>
      </w:r>
      <w:r w:rsidR="000C5E03" w:rsidRPr="000C5E03">
        <w:rPr>
          <w:rFonts w:hint="eastAsia"/>
        </w:rPr>
        <w:t xml:space="preserve">oot </w:t>
      </w:r>
      <w:r w:rsidR="000C5E03" w:rsidRPr="000C5E03">
        <w:t>A</w:t>
      </w:r>
      <w:r w:rsidR="000C5E03" w:rsidRPr="000C5E03">
        <w:rPr>
          <w:rFonts w:hint="eastAsia"/>
        </w:rPr>
        <w:t>rea</w:t>
      </w:r>
      <w:r w:rsidR="000C5E03" w:rsidRPr="000C5E03">
        <w:rPr>
          <w:rFonts w:hint="eastAsia"/>
        </w:rPr>
        <w:t>中，但也可以从</w:t>
      </w:r>
      <w:r w:rsidR="000C5E03" w:rsidRPr="000C5E03">
        <w:rPr>
          <w:rFonts w:hint="eastAsia"/>
        </w:rPr>
        <w:t xml:space="preserve">User </w:t>
      </w:r>
      <w:r w:rsidR="000C5E03" w:rsidRPr="000C5E03">
        <w:t>A</w:t>
      </w:r>
      <w:r w:rsidR="000C5E03" w:rsidRPr="000C5E03">
        <w:rPr>
          <w:rFonts w:hint="eastAsia"/>
        </w:rPr>
        <w:t>rea</w:t>
      </w:r>
      <w:r w:rsidR="000C5E03" w:rsidRPr="000C5E03">
        <w:rPr>
          <w:rFonts w:hint="eastAsia"/>
        </w:rPr>
        <w:t>启动系统，但这样会带来一些不稳定和其他一些问题。</w:t>
      </w:r>
    </w:p>
    <w:p w:rsidR="001534E9" w:rsidRDefault="001534E9" w:rsidP="002E3386">
      <w:pPr>
        <w:rPr>
          <w:b/>
        </w:rPr>
      </w:pPr>
      <w:r>
        <w:rPr>
          <w:noProof/>
        </w:rPr>
        <w:lastRenderedPageBreak/>
        <w:drawing>
          <wp:inline distT="0" distB="0" distL="0" distR="0" wp14:anchorId="3C411362" wp14:editId="56C64868">
            <wp:extent cx="5274310" cy="3014980"/>
            <wp:effectExtent l="0" t="0" r="254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274310" cy="3014980"/>
                    </a:xfrm>
                    <a:prstGeom prst="rect">
                      <a:avLst/>
                    </a:prstGeom>
                  </pic:spPr>
                </pic:pic>
              </a:graphicData>
            </a:graphic>
          </wp:inline>
        </w:drawing>
      </w:r>
    </w:p>
    <w:p w:rsidR="001534E9" w:rsidRDefault="001534E9" w:rsidP="001534E9">
      <w:pPr>
        <w:jc w:val="center"/>
      </w:pPr>
      <w:r w:rsidRPr="001534E9">
        <w:rPr>
          <w:rFonts w:hint="eastAsia"/>
        </w:rPr>
        <w:t>图</w:t>
      </w:r>
      <w:r w:rsidR="00D25321">
        <w:rPr>
          <w:rFonts w:hint="eastAsia"/>
        </w:rPr>
        <w:t>15</w:t>
      </w:r>
      <w:r w:rsidRPr="001534E9">
        <w:rPr>
          <w:rFonts w:hint="eastAsia"/>
        </w:rPr>
        <w:t xml:space="preserve"> </w:t>
      </w:r>
      <w:r w:rsidRPr="001534E9">
        <w:t>Boot</w:t>
      </w:r>
      <w:r w:rsidRPr="001534E9">
        <w:t>寄存器</w:t>
      </w:r>
    </w:p>
    <w:p w:rsidR="000C5E03" w:rsidRDefault="000C5E03" w:rsidP="001534E9">
      <w:pPr>
        <w:jc w:val="center"/>
      </w:pPr>
      <w:r>
        <w:rPr>
          <w:noProof/>
        </w:rPr>
        <w:drawing>
          <wp:inline distT="0" distB="0" distL="0" distR="0" wp14:anchorId="659D27B4" wp14:editId="1419954D">
            <wp:extent cx="5274310" cy="3792855"/>
            <wp:effectExtent l="0" t="0" r="254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274310" cy="3792855"/>
                    </a:xfrm>
                    <a:prstGeom prst="rect">
                      <a:avLst/>
                    </a:prstGeom>
                  </pic:spPr>
                </pic:pic>
              </a:graphicData>
            </a:graphic>
          </wp:inline>
        </w:drawing>
      </w:r>
    </w:p>
    <w:p w:rsidR="000C5E03" w:rsidRDefault="000C5E03" w:rsidP="001534E9">
      <w:pPr>
        <w:jc w:val="center"/>
      </w:pPr>
      <w:r>
        <w:rPr>
          <w:rFonts w:hint="eastAsia"/>
        </w:rPr>
        <w:t>图</w:t>
      </w:r>
      <w:r w:rsidR="00D25321">
        <w:rPr>
          <w:rFonts w:hint="eastAsia"/>
        </w:rPr>
        <w:t>16</w:t>
      </w:r>
      <w:r>
        <w:rPr>
          <w:rFonts w:hint="eastAsia"/>
        </w:rPr>
        <w:t xml:space="preserve"> </w:t>
      </w:r>
      <w:r>
        <w:t>Boot Mode</w:t>
      </w:r>
      <w:r>
        <w:t>流程图</w:t>
      </w:r>
    </w:p>
    <w:p w:rsidR="000C5E03" w:rsidRDefault="000C5E03" w:rsidP="000C5E03">
      <w:pPr>
        <w:pStyle w:val="a6"/>
        <w:numPr>
          <w:ilvl w:val="0"/>
          <w:numId w:val="3"/>
        </w:numPr>
      </w:pPr>
      <w:r>
        <w:rPr>
          <w:rFonts w:hint="eastAsia"/>
        </w:rPr>
        <w:t>当</w:t>
      </w:r>
      <w:r>
        <w:t>系统上电，或者硬件复位，或者主机发出</w:t>
      </w:r>
      <w:r>
        <w:t>CMD0</w:t>
      </w:r>
      <w:r>
        <w:t>指令并带</w:t>
      </w:r>
      <w:r>
        <w:rPr>
          <w:rFonts w:hint="eastAsia"/>
        </w:rPr>
        <w:t>0</w:t>
      </w:r>
      <w:r>
        <w:t>xF0F0F0F0</w:t>
      </w:r>
      <w:r>
        <w:t>，系统就会进入</w:t>
      </w:r>
      <w:r>
        <w:t>Pre-Idle State</w:t>
      </w:r>
      <w:r>
        <w:rPr>
          <w:rFonts w:hint="eastAsia"/>
        </w:rPr>
        <w:t>。</w:t>
      </w:r>
    </w:p>
    <w:p w:rsidR="000C5E03" w:rsidRDefault="000C5E03" w:rsidP="000C5E03">
      <w:pPr>
        <w:pStyle w:val="a6"/>
        <w:numPr>
          <w:ilvl w:val="0"/>
          <w:numId w:val="3"/>
        </w:numPr>
      </w:pPr>
      <w:r>
        <w:rPr>
          <w:rFonts w:hint="eastAsia"/>
        </w:rPr>
        <w:t>设备会</w:t>
      </w:r>
      <w:r>
        <w:t>自动检测</w:t>
      </w:r>
      <w:r>
        <w:t>BOOT_PARTITION_ENABLE</w:t>
      </w:r>
      <w:r>
        <w:t>是否为</w:t>
      </w:r>
      <w:r>
        <w:rPr>
          <w:rFonts w:hint="eastAsia"/>
        </w:rPr>
        <w:t>1</w:t>
      </w:r>
      <w:r>
        <w:rPr>
          <w:rFonts w:hint="eastAsia"/>
        </w:rPr>
        <w:t>，</w:t>
      </w:r>
      <w:r>
        <w:t>若</w:t>
      </w:r>
      <w:r>
        <w:rPr>
          <w:rFonts w:hint="eastAsia"/>
        </w:rPr>
        <w:t>为</w:t>
      </w:r>
      <w:r>
        <w:rPr>
          <w:rFonts w:hint="eastAsia"/>
        </w:rPr>
        <w:t>0</w:t>
      </w:r>
      <w:r>
        <w:rPr>
          <w:rFonts w:hint="eastAsia"/>
        </w:rPr>
        <w:t>则</w:t>
      </w:r>
      <w:r>
        <w:t>退出</w:t>
      </w:r>
      <w:r>
        <w:t>Boot</w:t>
      </w:r>
      <w:r>
        <w:t>模式，若为</w:t>
      </w:r>
      <w:r>
        <w:rPr>
          <w:rFonts w:hint="eastAsia"/>
        </w:rPr>
        <w:t>1</w:t>
      </w:r>
      <w:r>
        <w:rPr>
          <w:rFonts w:hint="eastAsia"/>
        </w:rPr>
        <w:t>，</w:t>
      </w:r>
      <w:r>
        <w:t>则</w:t>
      </w:r>
      <w:r>
        <w:rPr>
          <w:rFonts w:hint="eastAsia"/>
        </w:rPr>
        <w:t>进入下一步</w:t>
      </w:r>
      <w:r>
        <w:t>。</w:t>
      </w:r>
    </w:p>
    <w:p w:rsidR="000C5E03" w:rsidRDefault="000C5E03" w:rsidP="000C5E03">
      <w:pPr>
        <w:pStyle w:val="a6"/>
        <w:numPr>
          <w:ilvl w:val="0"/>
          <w:numId w:val="3"/>
        </w:numPr>
      </w:pPr>
      <w:r>
        <w:rPr>
          <w:rFonts w:hint="eastAsia"/>
        </w:rPr>
        <w:t>CMD</w:t>
      </w:r>
      <w:r>
        <w:t>线要</w:t>
      </w:r>
      <w:r>
        <w:rPr>
          <w:rFonts w:hint="eastAsia"/>
        </w:rPr>
        <w:t>至少</w:t>
      </w:r>
      <w:r>
        <w:t>保持</w:t>
      </w:r>
      <w:r>
        <w:rPr>
          <w:rFonts w:hint="eastAsia"/>
        </w:rPr>
        <w:t>74</w:t>
      </w:r>
      <w:r>
        <w:rPr>
          <w:rFonts w:hint="eastAsia"/>
        </w:rPr>
        <w:t>个</w:t>
      </w:r>
      <w:r>
        <w:t>时钟周期的低电平，或者主机发送</w:t>
      </w:r>
      <w:r>
        <w:t>CMD0</w:t>
      </w:r>
      <w:r>
        <w:rPr>
          <w:rFonts w:hint="eastAsia"/>
        </w:rPr>
        <w:t>并带</w:t>
      </w:r>
      <w:r>
        <w:rPr>
          <w:rFonts w:hint="eastAsia"/>
        </w:rPr>
        <w:t>0</w:t>
      </w:r>
      <w:r>
        <w:t>xFFFFFFFA</w:t>
      </w:r>
      <w:r>
        <w:t>，此时设备就会发出主机要读的数据，</w:t>
      </w:r>
      <w:r>
        <w:rPr>
          <w:rFonts w:hint="eastAsia"/>
        </w:rPr>
        <w:t>主机接收</w:t>
      </w:r>
      <w:r>
        <w:t>完毕，就跳转到</w:t>
      </w:r>
      <w:r>
        <w:t>Idle State</w:t>
      </w:r>
      <w:r>
        <w:rPr>
          <w:rFonts w:hint="eastAsia"/>
        </w:rPr>
        <w:t>。</w:t>
      </w:r>
      <w:r>
        <w:t>否则，结</w:t>
      </w:r>
      <w:r>
        <w:lastRenderedPageBreak/>
        <w:t>束</w:t>
      </w:r>
      <w:r>
        <w:t>Boot</w:t>
      </w:r>
      <w:r>
        <w:t>模式。</w:t>
      </w:r>
    </w:p>
    <w:p w:rsidR="000C5E03" w:rsidRDefault="000C5E03" w:rsidP="000C5E03">
      <w:pPr>
        <w:ind w:left="420"/>
      </w:pPr>
      <w:r>
        <w:rPr>
          <w:rFonts w:hint="eastAsia"/>
        </w:rPr>
        <w:t>下图</w:t>
      </w:r>
      <w:r>
        <w:t>为传送数据时序图：</w:t>
      </w:r>
    </w:p>
    <w:p w:rsidR="000C5E03" w:rsidRDefault="000C5E03" w:rsidP="000C5E03">
      <w:pPr>
        <w:ind w:left="420"/>
      </w:pPr>
      <w:r>
        <w:rPr>
          <w:noProof/>
        </w:rPr>
        <w:drawing>
          <wp:inline distT="0" distB="0" distL="0" distR="0" wp14:anchorId="424EC609" wp14:editId="06A10209">
            <wp:extent cx="5274310" cy="1431925"/>
            <wp:effectExtent l="0" t="0" r="254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274310" cy="1431925"/>
                    </a:xfrm>
                    <a:prstGeom prst="rect">
                      <a:avLst/>
                    </a:prstGeom>
                  </pic:spPr>
                </pic:pic>
              </a:graphicData>
            </a:graphic>
          </wp:inline>
        </w:drawing>
      </w:r>
    </w:p>
    <w:p w:rsidR="000C5E03" w:rsidRDefault="000C5E03" w:rsidP="000C5E03">
      <w:pPr>
        <w:ind w:left="420"/>
        <w:jc w:val="center"/>
      </w:pPr>
      <w:r>
        <w:rPr>
          <w:rFonts w:hint="eastAsia"/>
        </w:rPr>
        <w:t>图</w:t>
      </w:r>
      <w:r w:rsidR="00D25321">
        <w:rPr>
          <w:rFonts w:hint="eastAsia"/>
        </w:rPr>
        <w:t>17</w:t>
      </w:r>
      <w:r>
        <w:rPr>
          <w:rFonts w:hint="eastAsia"/>
        </w:rPr>
        <w:t xml:space="preserve"> </w:t>
      </w:r>
      <w:r>
        <w:rPr>
          <w:rFonts w:hint="eastAsia"/>
        </w:rPr>
        <w:t>等待</w:t>
      </w:r>
      <w:r>
        <w:t>至少</w:t>
      </w:r>
      <w:r>
        <w:rPr>
          <w:rFonts w:hint="eastAsia"/>
        </w:rPr>
        <w:t>74</w:t>
      </w:r>
      <w:r>
        <w:rPr>
          <w:rFonts w:hint="eastAsia"/>
        </w:rPr>
        <w:t>个</w:t>
      </w:r>
      <w:r>
        <w:t>时钟周期后</w:t>
      </w:r>
      <w:r>
        <w:rPr>
          <w:rFonts w:hint="eastAsia"/>
        </w:rPr>
        <w:t>，</w:t>
      </w:r>
      <w:r>
        <w:t>设备发送数据</w:t>
      </w:r>
      <w:r>
        <w:rPr>
          <w:rFonts w:hint="eastAsia"/>
        </w:rPr>
        <w:t>时序图</w:t>
      </w:r>
      <w:r>
        <w:rPr>
          <w:noProof/>
        </w:rPr>
        <w:drawing>
          <wp:inline distT="0" distB="0" distL="0" distR="0" wp14:anchorId="34A663F8" wp14:editId="058DC877">
            <wp:extent cx="5274310" cy="1953260"/>
            <wp:effectExtent l="0" t="0" r="254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274310" cy="1953260"/>
                    </a:xfrm>
                    <a:prstGeom prst="rect">
                      <a:avLst/>
                    </a:prstGeom>
                  </pic:spPr>
                </pic:pic>
              </a:graphicData>
            </a:graphic>
          </wp:inline>
        </w:drawing>
      </w:r>
    </w:p>
    <w:p w:rsidR="000C5E03" w:rsidRPr="000C5E03" w:rsidRDefault="000C5E03" w:rsidP="000C5E03">
      <w:pPr>
        <w:ind w:left="420"/>
        <w:jc w:val="center"/>
        <w:rPr>
          <w:b/>
        </w:rPr>
      </w:pPr>
      <w:r>
        <w:rPr>
          <w:rFonts w:hint="eastAsia"/>
        </w:rPr>
        <w:t>图</w:t>
      </w:r>
      <w:r w:rsidR="00D25321">
        <w:rPr>
          <w:rFonts w:hint="eastAsia"/>
        </w:rPr>
        <w:t>18</w:t>
      </w:r>
      <w:r>
        <w:rPr>
          <w:rFonts w:hint="eastAsia"/>
        </w:rPr>
        <w:t xml:space="preserve"> </w:t>
      </w:r>
      <w:r>
        <w:rPr>
          <w:rFonts w:hint="eastAsia"/>
        </w:rPr>
        <w:t>送入</w:t>
      </w:r>
      <w:r>
        <w:t>CMD0</w:t>
      </w:r>
      <w:r>
        <w:rPr>
          <w:rFonts w:hint="eastAsia"/>
        </w:rPr>
        <w:t>并带</w:t>
      </w:r>
      <w:r>
        <w:rPr>
          <w:rFonts w:hint="eastAsia"/>
        </w:rPr>
        <w:t>0</w:t>
      </w:r>
      <w:r>
        <w:t>xFFFFFFFA</w:t>
      </w:r>
      <w:r>
        <w:t>后，设备发送数据时序图</w:t>
      </w:r>
    </w:p>
    <w:p w:rsidR="002E3386" w:rsidRDefault="001534E9" w:rsidP="002E3386">
      <w:pPr>
        <w:rPr>
          <w:b/>
        </w:rPr>
      </w:pPr>
      <w:r>
        <w:rPr>
          <w:b/>
        </w:rPr>
        <w:t xml:space="preserve">   3</w:t>
      </w:r>
      <w:r w:rsidR="002E3386" w:rsidRPr="002E3386">
        <w:rPr>
          <w:b/>
        </w:rPr>
        <w:t>.1.3</w:t>
      </w:r>
      <w:r w:rsidR="002E3386" w:rsidRPr="002E3386">
        <w:rPr>
          <w:rFonts w:hint="eastAsia"/>
          <w:b/>
        </w:rPr>
        <w:t>分区模式</w:t>
      </w:r>
    </w:p>
    <w:p w:rsidR="00B7037C" w:rsidRDefault="00B7037C" w:rsidP="007E16BF">
      <w:pPr>
        <w:ind w:firstLine="420"/>
      </w:pPr>
      <w:r w:rsidRPr="00B7037C">
        <w:rPr>
          <w:rFonts w:hint="eastAsia"/>
        </w:rPr>
        <w:t>分区</w:t>
      </w:r>
      <w:r w:rsidRPr="00B7037C">
        <w:t>模式</w:t>
      </w:r>
      <w:r>
        <w:rPr>
          <w:rFonts w:hint="eastAsia"/>
        </w:rPr>
        <w:t>能够</w:t>
      </w:r>
      <w:r>
        <w:t>使主机</w:t>
      </w:r>
      <w:r>
        <w:rPr>
          <w:rFonts w:hint="eastAsia"/>
        </w:rPr>
        <w:t>将</w:t>
      </w:r>
      <w:r>
        <w:t>eMMC</w:t>
      </w:r>
      <w:r>
        <w:t>的一些</w:t>
      </w:r>
      <w:r>
        <w:rPr>
          <w:rFonts w:hint="eastAsia"/>
        </w:rPr>
        <w:t>存储单元</w:t>
      </w:r>
      <w:r>
        <w:t>配置成一些具有</w:t>
      </w:r>
      <w:r>
        <w:rPr>
          <w:rFonts w:hint="eastAsia"/>
        </w:rPr>
        <w:t>特殊性能</w:t>
      </w:r>
      <w:r>
        <w:t>，可靠性高，执行力强</w:t>
      </w:r>
      <w:r>
        <w:rPr>
          <w:rFonts w:hint="eastAsia"/>
        </w:rPr>
        <w:t>的</w:t>
      </w:r>
      <w:r>
        <w:t>一些</w:t>
      </w:r>
      <w:r>
        <w:rPr>
          <w:rFonts w:hint="eastAsia"/>
        </w:rPr>
        <w:t>模块</w:t>
      </w:r>
      <w:r>
        <w:t>。</w:t>
      </w:r>
      <w:r>
        <w:rPr>
          <w:rFonts w:hint="eastAsia"/>
        </w:rPr>
        <w:t>不同的分区</w:t>
      </w:r>
      <w:r>
        <w:t>将被配置成不同的功能用于不同的目的。例如，大容量</w:t>
      </w:r>
      <w:r>
        <w:rPr>
          <w:rFonts w:hint="eastAsia"/>
        </w:rPr>
        <w:t>储存</w:t>
      </w:r>
      <w:r w:rsidR="007E16BF">
        <w:rPr>
          <w:rFonts w:hint="eastAsia"/>
        </w:rPr>
        <w:t>空间</w:t>
      </w:r>
      <w:r w:rsidR="007E16BF">
        <w:t>的申请不需要</w:t>
      </w:r>
      <w:r w:rsidR="007E16BF">
        <w:rPr>
          <w:rFonts w:hint="eastAsia"/>
        </w:rPr>
        <w:t>严格定义</w:t>
      </w:r>
      <w:r w:rsidR="007E16BF">
        <w:t>它的耐久度，允许一定的坏扇区出现</w:t>
      </w:r>
      <w:r w:rsidR="007E16BF">
        <w:rPr>
          <w:rFonts w:hint="eastAsia"/>
        </w:rPr>
        <w:t>，</w:t>
      </w:r>
      <w:r w:rsidR="007E16BF">
        <w:t>然而，</w:t>
      </w:r>
      <w:r w:rsidR="007E16BF">
        <w:rPr>
          <w:rFonts w:hint="eastAsia"/>
        </w:rPr>
        <w:t>它</w:t>
      </w:r>
      <w:r w:rsidR="007E16BF">
        <w:t>们却需要</w:t>
      </w:r>
      <w:r w:rsidR="007E16BF">
        <w:rPr>
          <w:rFonts w:hint="eastAsia"/>
        </w:rPr>
        <w:t>很高</w:t>
      </w:r>
      <w:r w:rsidR="007E16BF">
        <w:t>的带宽</w:t>
      </w:r>
      <w:r w:rsidR="007E16BF">
        <w:rPr>
          <w:rFonts w:hint="eastAsia"/>
        </w:rPr>
        <w:t>和</w:t>
      </w:r>
      <w:r w:rsidR="007E16BF">
        <w:t>空间去存储代码和应用软件。</w:t>
      </w:r>
    </w:p>
    <w:p w:rsidR="007E16BF" w:rsidRDefault="007E16BF" w:rsidP="007E16BF">
      <w:pPr>
        <w:ind w:firstLine="420"/>
      </w:pPr>
      <w:r>
        <w:rPr>
          <w:rFonts w:hint="eastAsia"/>
        </w:rPr>
        <w:t>最初</w:t>
      </w:r>
      <w:r>
        <w:t>的分区只有</w:t>
      </w:r>
      <w:r>
        <w:rPr>
          <w:rFonts w:hint="eastAsia"/>
        </w:rPr>
        <w:t>4</w:t>
      </w:r>
      <w:r>
        <w:rPr>
          <w:rFonts w:hint="eastAsia"/>
        </w:rPr>
        <w:t>块</w:t>
      </w:r>
      <w:r>
        <w:t>，</w:t>
      </w:r>
      <w:r>
        <w:rPr>
          <w:rFonts w:hint="eastAsia"/>
        </w:rPr>
        <w:t>如图所示</w:t>
      </w:r>
      <w:r>
        <w:t>，</w:t>
      </w:r>
      <w:r>
        <w:rPr>
          <w:rFonts w:hint="eastAsia"/>
        </w:rPr>
        <w:t>分别</w:t>
      </w:r>
      <w:r>
        <w:t>是两个</w:t>
      </w:r>
      <w:r>
        <w:t>Boot</w:t>
      </w:r>
      <w:r>
        <w:rPr>
          <w:rFonts w:hint="eastAsia"/>
        </w:rPr>
        <w:t>区</w:t>
      </w:r>
      <w:r>
        <w:t>，一个</w:t>
      </w:r>
      <w:r>
        <w:t>RPMB</w:t>
      </w:r>
      <w:r>
        <w:rPr>
          <w:rFonts w:hint="eastAsia"/>
        </w:rPr>
        <w:t>区</w:t>
      </w:r>
      <w:r>
        <w:t>，剩下的是用户存储</w:t>
      </w:r>
      <w:r>
        <w:rPr>
          <w:rFonts w:hint="eastAsia"/>
        </w:rPr>
        <w:t>区</w:t>
      </w:r>
      <w:r>
        <w:t>。</w:t>
      </w:r>
    </w:p>
    <w:p w:rsidR="007E16BF" w:rsidRDefault="007E16BF" w:rsidP="002E3386">
      <w:r>
        <w:rPr>
          <w:noProof/>
        </w:rPr>
        <w:drawing>
          <wp:inline distT="0" distB="0" distL="0" distR="0" wp14:anchorId="18E71F8A" wp14:editId="7D5582CB">
            <wp:extent cx="5274310" cy="2747645"/>
            <wp:effectExtent l="0" t="0" r="254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274310" cy="2747645"/>
                    </a:xfrm>
                    <a:prstGeom prst="rect">
                      <a:avLst/>
                    </a:prstGeom>
                  </pic:spPr>
                </pic:pic>
              </a:graphicData>
            </a:graphic>
          </wp:inline>
        </w:drawing>
      </w:r>
    </w:p>
    <w:p w:rsidR="007E16BF" w:rsidRDefault="007E16BF" w:rsidP="007E16BF">
      <w:pPr>
        <w:jc w:val="center"/>
      </w:pPr>
      <w:r>
        <w:rPr>
          <w:rFonts w:hint="eastAsia"/>
        </w:rPr>
        <w:t>图</w:t>
      </w:r>
      <w:r w:rsidR="00D25321">
        <w:rPr>
          <w:rFonts w:hint="eastAsia"/>
        </w:rPr>
        <w:t>19</w:t>
      </w:r>
      <w:r>
        <w:rPr>
          <w:rFonts w:hint="eastAsia"/>
        </w:rPr>
        <w:t xml:space="preserve"> </w:t>
      </w:r>
      <w:r>
        <w:t>eMMC</w:t>
      </w:r>
      <w:r>
        <w:t>最初分区图</w:t>
      </w:r>
    </w:p>
    <w:p w:rsidR="007E16BF" w:rsidRDefault="007E16BF" w:rsidP="007E16BF">
      <w:pPr>
        <w:ind w:firstLine="420"/>
      </w:pPr>
      <w:r>
        <w:rPr>
          <w:rFonts w:hint="eastAsia"/>
        </w:rPr>
        <w:lastRenderedPageBreak/>
        <w:t>用户可以通过</w:t>
      </w:r>
      <w:r>
        <w:t>配置用户区来增加一些区域，每个区域都会有独立的物理地址</w:t>
      </w:r>
      <w:r>
        <w:rPr>
          <w:rFonts w:hint="eastAsia"/>
        </w:rPr>
        <w:t>从</w:t>
      </w:r>
      <w:r>
        <w:rPr>
          <w:rFonts w:hint="eastAsia"/>
        </w:rPr>
        <w:t>0</w:t>
      </w:r>
      <w:r>
        <w:t>x00000000</w:t>
      </w:r>
      <w:r>
        <w:rPr>
          <w:rFonts w:hint="eastAsia"/>
        </w:rPr>
        <w:t>开始</w:t>
      </w:r>
      <w:r>
        <w:t>。</w:t>
      </w:r>
      <w:r>
        <w:rPr>
          <w:rFonts w:hint="eastAsia"/>
        </w:rPr>
        <w:t>协议中</w:t>
      </w:r>
      <w:r>
        <w:t>规定，最多可以配置</w:t>
      </w:r>
      <w:r>
        <w:rPr>
          <w:rFonts w:hint="eastAsia"/>
        </w:rPr>
        <w:t>4</w:t>
      </w:r>
      <w:r>
        <w:rPr>
          <w:rFonts w:hint="eastAsia"/>
        </w:rPr>
        <w:t>个通用</w:t>
      </w:r>
      <w:r>
        <w:t>目的的区域</w:t>
      </w:r>
      <w:r>
        <w:rPr>
          <w:rFonts w:hint="eastAsia"/>
        </w:rPr>
        <w:t>(</w:t>
      </w:r>
      <w:r>
        <w:t>General-purpose area</w:t>
      </w:r>
      <w:r>
        <w:rPr>
          <w:rFonts w:hint="eastAsia"/>
        </w:rPr>
        <w:t>)</w:t>
      </w:r>
      <w:r>
        <w:rPr>
          <w:rFonts w:hint="eastAsia"/>
        </w:rPr>
        <w:t>去</w:t>
      </w:r>
      <w:r>
        <w:t>存储一些敏感数据或者一些其他用途。</w:t>
      </w:r>
      <w:r w:rsidR="006E4F56">
        <w:rPr>
          <w:rFonts w:hint="eastAsia"/>
        </w:rPr>
        <w:t>不过</w:t>
      </w:r>
      <w:r w:rsidR="006E4F56">
        <w:t>这些区域</w:t>
      </w:r>
      <w:r w:rsidR="006E4F56">
        <w:rPr>
          <w:rFonts w:hint="eastAsia"/>
        </w:rPr>
        <w:t>大小有上限</w:t>
      </w:r>
      <w:r w:rsidR="006E4F56">
        <w:t>，可以通过查阅</w:t>
      </w:r>
      <w:r w:rsidR="006E4F56">
        <w:rPr>
          <w:rFonts w:hint="eastAsia"/>
        </w:rPr>
        <w:t>ECSD</w:t>
      </w:r>
      <w:r w:rsidR="006E4F56">
        <w:t>[159:157]</w:t>
      </w:r>
      <w:r w:rsidR="006E4F56">
        <w:rPr>
          <w:rFonts w:hint="eastAsia"/>
        </w:rPr>
        <w:t>来</w:t>
      </w:r>
      <w:r w:rsidR="006E4F56">
        <w:t>确定。</w:t>
      </w:r>
      <w:r>
        <w:rPr>
          <w:rFonts w:hint="eastAsia"/>
        </w:rPr>
        <w:t>一部分</w:t>
      </w:r>
      <w:r>
        <w:t>用户区域也可被配置成具有</w:t>
      </w:r>
      <w:r>
        <w:rPr>
          <w:rFonts w:hint="eastAsia"/>
        </w:rPr>
        <w:t>增强</w:t>
      </w:r>
      <w:r>
        <w:t>工艺特点的区域</w:t>
      </w:r>
      <w:r>
        <w:rPr>
          <w:rFonts w:hint="eastAsia"/>
        </w:rPr>
        <w:t>从而使</w:t>
      </w:r>
      <w:r>
        <w:t>他们</w:t>
      </w:r>
      <w:r>
        <w:rPr>
          <w:rFonts w:hint="eastAsia"/>
        </w:rPr>
        <w:t>与</w:t>
      </w:r>
      <w:r>
        <w:t>默认存储空间区分开来</w:t>
      </w:r>
      <w:r>
        <w:rPr>
          <w:rFonts w:hint="eastAsia"/>
        </w:rPr>
        <w:t>。</w:t>
      </w:r>
      <w:r w:rsidR="004B4664">
        <w:rPr>
          <w:rFonts w:hint="eastAsia"/>
        </w:rPr>
        <w:t>这种具有</w:t>
      </w:r>
      <w:r w:rsidR="004B4664">
        <w:t>增强型特点的区域确保了更高的性能和可靠性。</w:t>
      </w:r>
      <w:r w:rsidR="004B4664">
        <w:rPr>
          <w:rFonts w:hint="eastAsia"/>
        </w:rPr>
        <w:t>增强型区域</w:t>
      </w:r>
      <w:r w:rsidR="004B4664">
        <w:t>用</w:t>
      </w:r>
      <w:r w:rsidR="004B4664">
        <w:t>SLC NAND</w:t>
      </w:r>
      <w:r w:rsidR="004B4664">
        <w:t>来做比较合适，默认的用</w:t>
      </w:r>
      <w:r w:rsidR="004B4664">
        <w:t>MLC NAND</w:t>
      </w:r>
      <w:r w:rsidR="004B4664">
        <w:t>。</w:t>
      </w:r>
      <w:r w:rsidR="004B4664">
        <w:t>Boot</w:t>
      </w:r>
      <w:r w:rsidR="004B4664">
        <w:t>区和</w:t>
      </w:r>
      <w:r w:rsidR="004B4664">
        <w:t>RPMB</w:t>
      </w:r>
      <w:r w:rsidR="004B4664">
        <w:t>区的大小和属性不可更改</w:t>
      </w:r>
      <w:r w:rsidR="004B4664">
        <w:rPr>
          <w:rFonts w:hint="eastAsia"/>
        </w:rPr>
        <w:t>。</w:t>
      </w:r>
      <w:r w:rsidR="004B4664">
        <w:t>用户区的增强区和</w:t>
      </w:r>
      <w:r w:rsidR="004B4664">
        <w:rPr>
          <w:rFonts w:hint="eastAsia"/>
        </w:rPr>
        <w:t>通用目的</w:t>
      </w:r>
      <w:r w:rsidR="004B4664">
        <w:t>区的大小和属性可以通过</w:t>
      </w:r>
      <w:r w:rsidR="004B4664">
        <w:rPr>
          <w:rFonts w:hint="eastAsia"/>
        </w:rPr>
        <w:t>一次性</w:t>
      </w:r>
      <w:r w:rsidR="004B4664">
        <w:t>编程设置，</w:t>
      </w:r>
      <w:r w:rsidR="004B4664">
        <w:rPr>
          <w:rFonts w:hint="eastAsia"/>
        </w:rPr>
        <w:t>一旦</w:t>
      </w:r>
      <w:r w:rsidR="004B4664">
        <w:t>编程则无法更改。主机可以</w:t>
      </w:r>
      <w:r w:rsidR="004B4664">
        <w:rPr>
          <w:rFonts w:hint="eastAsia"/>
        </w:rPr>
        <w:t>指定增强型</w:t>
      </w:r>
      <w:r w:rsidR="004B4664">
        <w:t>区域的开始地址</w:t>
      </w:r>
      <w:r w:rsidR="004B4664">
        <w:rPr>
          <w:rFonts w:hint="eastAsia"/>
        </w:rPr>
        <w:t>。</w:t>
      </w:r>
    </w:p>
    <w:p w:rsidR="004B4664" w:rsidRDefault="004B4664" w:rsidP="007E16BF">
      <w:pPr>
        <w:ind w:firstLine="420"/>
      </w:pPr>
      <w:r>
        <w:rPr>
          <w:rFonts w:hint="eastAsia"/>
        </w:rPr>
        <w:t>下图</w:t>
      </w:r>
      <w:r>
        <w:t>是一个分区的例子。</w:t>
      </w:r>
    </w:p>
    <w:p w:rsidR="004B4664" w:rsidRDefault="004B4664" w:rsidP="007E16BF">
      <w:pPr>
        <w:ind w:firstLine="420"/>
      </w:pPr>
      <w:r>
        <w:rPr>
          <w:noProof/>
        </w:rPr>
        <w:drawing>
          <wp:inline distT="0" distB="0" distL="0" distR="0" wp14:anchorId="50DAF01A" wp14:editId="070E2E26">
            <wp:extent cx="5272022" cy="4959706"/>
            <wp:effectExtent l="0" t="0" r="508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286101" cy="4972951"/>
                    </a:xfrm>
                    <a:prstGeom prst="rect">
                      <a:avLst/>
                    </a:prstGeom>
                  </pic:spPr>
                </pic:pic>
              </a:graphicData>
            </a:graphic>
          </wp:inline>
        </w:drawing>
      </w:r>
    </w:p>
    <w:p w:rsidR="004B4664" w:rsidRDefault="004B4664" w:rsidP="004B4664">
      <w:pPr>
        <w:ind w:firstLine="420"/>
        <w:jc w:val="center"/>
      </w:pPr>
      <w:r>
        <w:rPr>
          <w:rFonts w:hint="eastAsia"/>
        </w:rPr>
        <w:t>图</w:t>
      </w:r>
      <w:r w:rsidR="00D25321">
        <w:rPr>
          <w:rFonts w:hint="eastAsia"/>
        </w:rPr>
        <w:t>20</w:t>
      </w:r>
      <w:r>
        <w:t xml:space="preserve"> </w:t>
      </w:r>
      <w:r>
        <w:rPr>
          <w:rFonts w:hint="eastAsia"/>
        </w:rPr>
        <w:t>一种</w:t>
      </w:r>
      <w:r>
        <w:t>分区的例子</w:t>
      </w:r>
    </w:p>
    <w:p w:rsidR="004B4664" w:rsidRDefault="004B4664" w:rsidP="004B4664">
      <w:pPr>
        <w:ind w:firstLine="420"/>
      </w:pPr>
      <w:r>
        <w:rPr>
          <w:rFonts w:hint="eastAsia"/>
        </w:rPr>
        <w:t>分区</w:t>
      </w:r>
      <w:r>
        <w:t>流程图如图所示。系统</w:t>
      </w:r>
      <w:r w:rsidR="006E4F56">
        <w:rPr>
          <w:rFonts w:hint="eastAsia"/>
        </w:rPr>
        <w:t>进入</w:t>
      </w:r>
      <w:r>
        <w:t>Transfer Mode</w:t>
      </w:r>
      <w:r w:rsidR="006E4F56">
        <w:t>模式</w:t>
      </w:r>
      <w:r w:rsidR="006E4F56">
        <w:rPr>
          <w:rFonts w:hint="eastAsia"/>
        </w:rPr>
        <w:t>后</w:t>
      </w:r>
      <w:r w:rsidR="006E4F56">
        <w:t>，才可进行分区操作。</w:t>
      </w:r>
    </w:p>
    <w:p w:rsidR="006E4F56" w:rsidRDefault="006E4F56" w:rsidP="004B4664">
      <w:pPr>
        <w:ind w:firstLine="420"/>
      </w:pPr>
      <w:r>
        <w:rPr>
          <w:noProof/>
        </w:rPr>
        <w:lastRenderedPageBreak/>
        <w:drawing>
          <wp:inline distT="0" distB="0" distL="0" distR="0" wp14:anchorId="27D14157" wp14:editId="34B4C97B">
            <wp:extent cx="4410075" cy="6562725"/>
            <wp:effectExtent l="0" t="0" r="9525" b="952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410075" cy="6562725"/>
                    </a:xfrm>
                    <a:prstGeom prst="rect">
                      <a:avLst/>
                    </a:prstGeom>
                  </pic:spPr>
                </pic:pic>
              </a:graphicData>
            </a:graphic>
          </wp:inline>
        </w:drawing>
      </w:r>
    </w:p>
    <w:p w:rsidR="006E4F56" w:rsidRPr="00B7037C" w:rsidRDefault="006E4F56" w:rsidP="006E4F56">
      <w:pPr>
        <w:ind w:firstLine="420"/>
        <w:jc w:val="center"/>
      </w:pPr>
      <w:r>
        <w:rPr>
          <w:rFonts w:hint="eastAsia"/>
        </w:rPr>
        <w:t>图</w:t>
      </w:r>
      <w:r w:rsidR="00D25321">
        <w:rPr>
          <w:rFonts w:hint="eastAsia"/>
        </w:rPr>
        <w:t>21</w:t>
      </w:r>
      <w:r>
        <w:rPr>
          <w:rFonts w:hint="eastAsia"/>
        </w:rPr>
        <w:t xml:space="preserve"> </w:t>
      </w:r>
      <w:r>
        <w:rPr>
          <w:rFonts w:hint="eastAsia"/>
        </w:rPr>
        <w:t>分区</w:t>
      </w:r>
      <w:r>
        <w:t>过程</w:t>
      </w:r>
      <w:r>
        <w:rPr>
          <w:rFonts w:hint="eastAsia"/>
        </w:rPr>
        <w:t>流程图</w:t>
      </w:r>
    </w:p>
    <w:p w:rsidR="002E3386" w:rsidRDefault="001534E9" w:rsidP="002E3386">
      <w:pPr>
        <w:rPr>
          <w:b/>
        </w:rPr>
      </w:pPr>
      <w:r>
        <w:rPr>
          <w:b/>
        </w:rPr>
        <w:t xml:space="preserve">   3</w:t>
      </w:r>
      <w:r w:rsidR="002E3386" w:rsidRPr="002E3386">
        <w:rPr>
          <w:b/>
        </w:rPr>
        <w:t>.1.4</w:t>
      </w:r>
      <w:r w:rsidR="002E3386" w:rsidRPr="002E3386">
        <w:rPr>
          <w:b/>
        </w:rPr>
        <w:t>初始化</w:t>
      </w:r>
      <w:r w:rsidR="002E3386" w:rsidRPr="002E3386">
        <w:rPr>
          <w:rFonts w:hint="eastAsia"/>
          <w:b/>
        </w:rPr>
        <w:t>模式</w:t>
      </w:r>
    </w:p>
    <w:p w:rsidR="00DF50E0" w:rsidRPr="00DF50E0" w:rsidRDefault="00DF50E0" w:rsidP="002E3386">
      <w:r>
        <w:rPr>
          <w:rFonts w:hint="eastAsia"/>
          <w:b/>
        </w:rPr>
        <w:t xml:space="preserve"> </w:t>
      </w:r>
      <w:r>
        <w:rPr>
          <w:b/>
        </w:rPr>
        <w:t xml:space="preserve">  </w:t>
      </w:r>
      <w:r w:rsidRPr="00DF50E0">
        <w:t>eMMC</w:t>
      </w:r>
      <w:r w:rsidRPr="00DF50E0">
        <w:t>卡想要正常工作，必须先完成初始化过程，</w:t>
      </w:r>
      <w:r w:rsidRPr="00DF50E0">
        <w:rPr>
          <w:rFonts w:hint="eastAsia"/>
        </w:rPr>
        <w:t>在</w:t>
      </w:r>
      <w:r w:rsidRPr="00DF50E0">
        <w:t>初始化过程中，系统会完成对</w:t>
      </w:r>
      <w:r w:rsidRPr="00DF50E0">
        <w:t>eMMC</w:t>
      </w:r>
      <w:r w:rsidRPr="00DF50E0">
        <w:t>卡的识别，确定设备工作的电压范围</w:t>
      </w:r>
      <w:r w:rsidRPr="00DF50E0">
        <w:rPr>
          <w:rFonts w:hint="eastAsia"/>
        </w:rPr>
        <w:t>和</w:t>
      </w:r>
      <w:r w:rsidRPr="00DF50E0">
        <w:t>使用模式，向设备分配关联卡地址</w:t>
      </w:r>
      <w:r w:rsidRPr="00DF50E0">
        <w:rPr>
          <w:rFonts w:hint="eastAsia"/>
        </w:rPr>
        <w:t>(</w:t>
      </w:r>
      <w:r w:rsidRPr="00DF50E0">
        <w:t>RCA</w:t>
      </w:r>
      <w:r w:rsidRPr="00DF50E0">
        <w:rPr>
          <w:rFonts w:hint="eastAsia"/>
        </w:rPr>
        <w:t>，</w:t>
      </w:r>
      <w:r w:rsidRPr="00DF50E0">
        <w:t>一个系统可能有多块</w:t>
      </w:r>
      <w:r w:rsidRPr="00DF50E0">
        <w:t>eMMC</w:t>
      </w:r>
      <w:r w:rsidRPr="00DF50E0">
        <w:rPr>
          <w:rFonts w:hint="eastAsia"/>
        </w:rPr>
        <w:t>)</w:t>
      </w:r>
      <w:r w:rsidRPr="00DF50E0">
        <w:rPr>
          <w:rFonts w:hint="eastAsia"/>
        </w:rPr>
        <w:t>。</w:t>
      </w:r>
      <w:r>
        <w:rPr>
          <w:rFonts w:hint="eastAsia"/>
        </w:rPr>
        <w:t>在初始化过程中</w:t>
      </w:r>
      <w:r w:rsidRPr="00DF50E0">
        <w:t>所有的数据通信都只在</w:t>
      </w:r>
      <w:r w:rsidRPr="00DF50E0">
        <w:t>CMD</w:t>
      </w:r>
      <w:r w:rsidRPr="00DF50E0">
        <w:t>信号线上</w:t>
      </w:r>
      <w:r w:rsidRPr="00DF50E0">
        <w:rPr>
          <w:rFonts w:hint="eastAsia"/>
        </w:rPr>
        <w:t>。下图</w:t>
      </w:r>
      <w:r w:rsidRPr="00DF50E0">
        <w:t>为设备初始化流程图：</w:t>
      </w:r>
    </w:p>
    <w:p w:rsidR="00DF50E0" w:rsidRDefault="00DF50E0" w:rsidP="002E3386">
      <w:pPr>
        <w:rPr>
          <w:b/>
        </w:rPr>
      </w:pPr>
      <w:r>
        <w:rPr>
          <w:noProof/>
        </w:rPr>
        <w:lastRenderedPageBreak/>
        <w:drawing>
          <wp:inline distT="0" distB="0" distL="0" distR="0" wp14:anchorId="1035EE23" wp14:editId="0D0D1539">
            <wp:extent cx="5274310" cy="3590925"/>
            <wp:effectExtent l="0" t="0" r="2540" b="952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74310" cy="3590925"/>
                    </a:xfrm>
                    <a:prstGeom prst="rect">
                      <a:avLst/>
                    </a:prstGeom>
                  </pic:spPr>
                </pic:pic>
              </a:graphicData>
            </a:graphic>
          </wp:inline>
        </w:drawing>
      </w:r>
    </w:p>
    <w:p w:rsidR="00DF50E0" w:rsidRDefault="00DF50E0" w:rsidP="00DF50E0">
      <w:pPr>
        <w:jc w:val="center"/>
      </w:pPr>
      <w:r w:rsidRPr="00DF50E0">
        <w:rPr>
          <w:rFonts w:hint="eastAsia"/>
        </w:rPr>
        <w:t>图</w:t>
      </w:r>
      <w:r w:rsidR="00D25321">
        <w:rPr>
          <w:rFonts w:hint="eastAsia"/>
        </w:rPr>
        <w:t>22</w:t>
      </w:r>
      <w:r w:rsidRPr="00DF50E0">
        <w:rPr>
          <w:rFonts w:hint="eastAsia"/>
        </w:rPr>
        <w:t xml:space="preserve"> </w:t>
      </w:r>
      <w:r w:rsidRPr="00DF50E0">
        <w:rPr>
          <w:rFonts w:hint="eastAsia"/>
        </w:rPr>
        <w:t>设备初始化</w:t>
      </w:r>
      <w:r w:rsidRPr="00DF50E0">
        <w:t>流程图</w:t>
      </w:r>
    </w:p>
    <w:p w:rsidR="00DF50E0" w:rsidRDefault="00DF50E0" w:rsidP="00DF50E0">
      <w:r>
        <w:rPr>
          <w:rFonts w:hint="eastAsia"/>
        </w:rPr>
        <w:t>初始化</w:t>
      </w:r>
      <w:r>
        <w:t>详细过程</w:t>
      </w:r>
      <w:r>
        <w:rPr>
          <w:rFonts w:hint="eastAsia"/>
        </w:rPr>
        <w:t>:</w:t>
      </w:r>
    </w:p>
    <w:p w:rsidR="00DF50E0" w:rsidRPr="00987126" w:rsidRDefault="00DF50E0" w:rsidP="00987126">
      <w:pPr>
        <w:ind w:firstLine="420"/>
      </w:pPr>
      <w:r w:rsidRPr="00987126">
        <w:rPr>
          <w:rFonts w:hint="eastAsia"/>
        </w:rPr>
        <w:t>进入</w:t>
      </w:r>
      <w:r w:rsidRPr="00987126">
        <w:rPr>
          <w:rFonts w:hint="eastAsia"/>
        </w:rPr>
        <w:t>Idle State</w:t>
      </w:r>
      <w:r w:rsidRPr="00987126">
        <w:rPr>
          <w:rFonts w:hint="eastAsia"/>
        </w:rPr>
        <w:t>的方式只有两种，一种是通过</w:t>
      </w:r>
      <w:r w:rsidRPr="00987126">
        <w:rPr>
          <w:rFonts w:hint="eastAsia"/>
        </w:rPr>
        <w:t>Power On</w:t>
      </w:r>
      <w:r w:rsidRPr="00987126">
        <w:rPr>
          <w:rFonts w:hint="eastAsia"/>
        </w:rPr>
        <w:t>即上电进入，另外一种是通过</w:t>
      </w:r>
      <w:r w:rsidRPr="00987126">
        <w:rPr>
          <w:rFonts w:hint="eastAsia"/>
        </w:rPr>
        <w:t>CMD0</w:t>
      </w:r>
      <w:r w:rsidRPr="00987126">
        <w:rPr>
          <w:rFonts w:hint="eastAsia"/>
        </w:rPr>
        <w:t>切换。不过需要注意的是，</w:t>
      </w:r>
      <w:r w:rsidRPr="00987126">
        <w:rPr>
          <w:rFonts w:hint="eastAsia"/>
        </w:rPr>
        <w:t>CMD0</w:t>
      </w:r>
      <w:r w:rsidRPr="00987126">
        <w:rPr>
          <w:rFonts w:hint="eastAsia"/>
        </w:rPr>
        <w:t>无法让卡从</w:t>
      </w:r>
      <w:r w:rsidRPr="00987126">
        <w:rPr>
          <w:rFonts w:hint="eastAsia"/>
        </w:rPr>
        <w:t>Inactive State</w:t>
      </w:r>
      <w:r w:rsidRPr="00987126">
        <w:rPr>
          <w:rFonts w:hint="eastAsia"/>
        </w:rPr>
        <w:t>进入</w:t>
      </w:r>
      <w:r w:rsidRPr="00987126">
        <w:rPr>
          <w:rFonts w:hint="eastAsia"/>
        </w:rPr>
        <w:t>Idle State</w:t>
      </w:r>
      <w:r w:rsidRPr="00987126">
        <w:rPr>
          <w:rFonts w:hint="eastAsia"/>
        </w:rPr>
        <w:t>。进入</w:t>
      </w:r>
      <w:r w:rsidRPr="00987126">
        <w:rPr>
          <w:rFonts w:hint="eastAsia"/>
        </w:rPr>
        <w:t>Idle</w:t>
      </w:r>
      <w:r w:rsidRPr="00987126">
        <w:rPr>
          <w:rFonts w:hint="eastAsia"/>
        </w:rPr>
        <w:t>后，所有的寄存器都复位成默认值，</w:t>
      </w:r>
      <w:r w:rsidRPr="00987126">
        <w:rPr>
          <w:rFonts w:hint="eastAsia"/>
        </w:rPr>
        <w:t>RCA</w:t>
      </w:r>
      <w:r w:rsidRPr="00987126">
        <w:rPr>
          <w:rFonts w:hint="eastAsia"/>
        </w:rPr>
        <w:t>也变成了</w:t>
      </w:r>
      <w:r w:rsidRPr="00987126">
        <w:rPr>
          <w:rFonts w:hint="eastAsia"/>
        </w:rPr>
        <w:t>0x0001</w:t>
      </w:r>
      <w:r w:rsidRPr="00987126">
        <w:rPr>
          <w:rFonts w:hint="eastAsia"/>
        </w:rPr>
        <w:t>。而此时，</w:t>
      </w:r>
      <w:r w:rsidRPr="00987126">
        <w:rPr>
          <w:rFonts w:hint="eastAsia"/>
        </w:rPr>
        <w:t>CLK</w:t>
      </w:r>
      <w:r w:rsidRPr="00987126">
        <w:rPr>
          <w:rFonts w:hint="eastAsia"/>
        </w:rPr>
        <w:t>需要设置成</w:t>
      </w:r>
      <m:oMath>
        <m:sSub>
          <m:sSubPr>
            <m:ctrlPr>
              <w:rPr>
                <w:rFonts w:ascii="Cambria Math" w:hAnsi="Cambria Math"/>
              </w:rPr>
            </m:ctrlPr>
          </m:sSubPr>
          <m:e>
            <m:r>
              <m:rPr>
                <m:sty m:val="p"/>
              </m:rPr>
              <w:rPr>
                <w:rFonts w:ascii="Cambria Math" w:hAnsi="Cambria Math" w:hint="eastAsia"/>
              </w:rPr>
              <m:t>f</m:t>
            </m:r>
          </m:e>
          <m:sub>
            <m:r>
              <w:rPr>
                <w:rFonts w:ascii="Cambria Math" w:hAnsi="Cambria Math"/>
              </w:rPr>
              <m:t>OD</m:t>
            </m:r>
          </m:sub>
        </m:sSub>
      </m:oMath>
      <w:r w:rsidRPr="00987126">
        <w:rPr>
          <w:rFonts w:hint="eastAsia"/>
        </w:rPr>
        <w:t>的范围，即</w:t>
      </w:r>
      <w:r w:rsidRPr="00987126">
        <w:rPr>
          <w:rFonts w:hint="eastAsia"/>
        </w:rPr>
        <w:t>0-400kHz</w:t>
      </w:r>
      <w:r w:rsidRPr="00987126">
        <w:rPr>
          <w:rFonts w:hint="eastAsia"/>
        </w:rPr>
        <w:t>，以进行下面的流程。</w:t>
      </w:r>
    </w:p>
    <w:p w:rsidR="00DF50E0" w:rsidRPr="00987126" w:rsidRDefault="00DF50E0" w:rsidP="00987126">
      <w:pPr>
        <w:ind w:firstLine="420"/>
      </w:pPr>
      <w:r w:rsidRPr="00987126">
        <w:rPr>
          <w:rFonts w:hint="eastAsia"/>
        </w:rPr>
        <w:t>虽然进入到了</w:t>
      </w:r>
      <w:r w:rsidRPr="00987126">
        <w:rPr>
          <w:rFonts w:hint="eastAsia"/>
        </w:rPr>
        <w:t>Idle State</w:t>
      </w:r>
      <w:r w:rsidRPr="00987126">
        <w:rPr>
          <w:rFonts w:hint="eastAsia"/>
        </w:rPr>
        <w:t>，但是上电复位过程并不一定完成了，这主要靠读取</w:t>
      </w:r>
      <w:r w:rsidRPr="00987126">
        <w:rPr>
          <w:rFonts w:hint="eastAsia"/>
        </w:rPr>
        <w:t>OCR</w:t>
      </w:r>
      <w:r w:rsidRPr="00987126">
        <w:rPr>
          <w:rFonts w:hint="eastAsia"/>
        </w:rPr>
        <w:t>的</w:t>
      </w:r>
      <w:r w:rsidRPr="00987126">
        <w:rPr>
          <w:rFonts w:hint="eastAsia"/>
        </w:rPr>
        <w:t>busy</w:t>
      </w:r>
      <w:r w:rsidRPr="00987126">
        <w:rPr>
          <w:rFonts w:hint="eastAsia"/>
        </w:rPr>
        <w:t>位来判断。</w:t>
      </w:r>
    </w:p>
    <w:p w:rsidR="00DF50E0" w:rsidRPr="00987126" w:rsidRDefault="00DF50E0" w:rsidP="00987126">
      <w:pPr>
        <w:ind w:firstLine="420"/>
      </w:pPr>
      <w:r w:rsidRPr="00987126">
        <w:rPr>
          <w:rFonts w:hint="eastAsia"/>
        </w:rPr>
        <w:t>在</w:t>
      </w:r>
      <w:r w:rsidRPr="00987126">
        <w:rPr>
          <w:rFonts w:hint="eastAsia"/>
        </w:rPr>
        <w:t>Idle State</w:t>
      </w:r>
      <w:r w:rsidRPr="00987126">
        <w:rPr>
          <w:rFonts w:hint="eastAsia"/>
        </w:rPr>
        <w:t>只有</w:t>
      </w:r>
      <w:r w:rsidRPr="00987126">
        <w:rPr>
          <w:rFonts w:hint="eastAsia"/>
        </w:rPr>
        <w:t>CMD1</w:t>
      </w:r>
      <w:r w:rsidRPr="00987126">
        <w:rPr>
          <w:rFonts w:hint="eastAsia"/>
        </w:rPr>
        <w:t>和</w:t>
      </w:r>
      <w:r w:rsidRPr="00987126">
        <w:rPr>
          <w:rFonts w:hint="eastAsia"/>
        </w:rPr>
        <w:t>CMD58</w:t>
      </w:r>
      <w:r w:rsidRPr="00987126">
        <w:rPr>
          <w:rFonts w:hint="eastAsia"/>
        </w:rPr>
        <w:t>是合法指令。所以在进入</w:t>
      </w:r>
      <w:r w:rsidRPr="00987126">
        <w:rPr>
          <w:rFonts w:hint="eastAsia"/>
        </w:rPr>
        <w:t>Idle State</w:t>
      </w:r>
      <w:r w:rsidRPr="00987126">
        <w:rPr>
          <w:rFonts w:hint="eastAsia"/>
        </w:rPr>
        <w:t>之后，除了让卡从</w:t>
      </w:r>
      <w:r w:rsidRPr="00987126">
        <w:rPr>
          <w:rFonts w:hint="eastAsia"/>
        </w:rPr>
        <w:t>Idle State</w:t>
      </w:r>
      <w:r w:rsidRPr="00987126">
        <w:rPr>
          <w:rFonts w:hint="eastAsia"/>
        </w:rPr>
        <w:t>转变成</w:t>
      </w:r>
      <w:r w:rsidRPr="00987126">
        <w:rPr>
          <w:rFonts w:hint="eastAsia"/>
        </w:rPr>
        <w:t>Ready State</w:t>
      </w:r>
      <w:r w:rsidRPr="00987126">
        <w:rPr>
          <w:rFonts w:hint="eastAsia"/>
        </w:rPr>
        <w:t>，别无他途。</w:t>
      </w:r>
    </w:p>
    <w:p w:rsidR="00DF50E0" w:rsidRPr="00987126" w:rsidRDefault="00987126" w:rsidP="00987126">
      <w:pPr>
        <w:ind w:firstLine="420"/>
      </w:pPr>
      <w:r>
        <w:rPr>
          <w:rFonts w:hint="eastAsia"/>
        </w:rPr>
        <w:t> </w:t>
      </w:r>
      <w:r w:rsidR="00DF50E0" w:rsidRPr="00987126">
        <w:rPr>
          <w:rFonts w:hint="eastAsia"/>
        </w:rPr>
        <w:t>Idle State</w:t>
      </w:r>
      <w:r w:rsidR="00DF50E0" w:rsidRPr="00987126">
        <w:rPr>
          <w:rFonts w:hint="eastAsia"/>
        </w:rPr>
        <w:t>进入</w:t>
      </w:r>
      <w:r w:rsidR="00DF50E0" w:rsidRPr="00987126">
        <w:rPr>
          <w:rFonts w:hint="eastAsia"/>
        </w:rPr>
        <w:t>Ready State</w:t>
      </w:r>
      <w:r w:rsidR="00DF50E0" w:rsidRPr="00987126">
        <w:rPr>
          <w:rFonts w:hint="eastAsia"/>
        </w:rPr>
        <w:t>是通过</w:t>
      </w:r>
      <w:r w:rsidR="00DF50E0" w:rsidRPr="00987126">
        <w:rPr>
          <w:rFonts w:hint="eastAsia"/>
        </w:rPr>
        <w:t>CMD1</w:t>
      </w:r>
      <w:r w:rsidR="00DF50E0" w:rsidRPr="00987126">
        <w:rPr>
          <w:rFonts w:hint="eastAsia"/>
        </w:rPr>
        <w:t>完成的，只有发送带有</w:t>
      </w:r>
      <w:r w:rsidR="00DF50E0" w:rsidRPr="00987126">
        <w:rPr>
          <w:rFonts w:hint="eastAsia"/>
        </w:rPr>
        <w:t>OCR</w:t>
      </w:r>
      <w:r w:rsidR="00DF50E0" w:rsidRPr="00987126">
        <w:rPr>
          <w:rFonts w:hint="eastAsia"/>
        </w:rPr>
        <w:t>格式电压参数的</w:t>
      </w:r>
      <w:r w:rsidR="00DF50E0" w:rsidRPr="00987126">
        <w:rPr>
          <w:rFonts w:hint="eastAsia"/>
        </w:rPr>
        <w:t>CMD1</w:t>
      </w:r>
      <w:r w:rsidR="00DF50E0" w:rsidRPr="00987126">
        <w:rPr>
          <w:rFonts w:hint="eastAsia"/>
        </w:rPr>
        <w:t>给</w:t>
      </w:r>
      <w:r w:rsidR="00DF50E0" w:rsidRPr="00987126">
        <w:rPr>
          <w:rFonts w:hint="eastAsia"/>
        </w:rPr>
        <w:t>MMC</w:t>
      </w:r>
      <w:r w:rsidR="00DF50E0" w:rsidRPr="00987126">
        <w:rPr>
          <w:rFonts w:hint="eastAsia"/>
        </w:rPr>
        <w:t>卡后，</w:t>
      </w:r>
      <w:r w:rsidR="00DF50E0" w:rsidRPr="00987126">
        <w:rPr>
          <w:rFonts w:hint="eastAsia"/>
        </w:rPr>
        <w:t>busy</w:t>
      </w:r>
      <w:r w:rsidR="00DF50E0" w:rsidRPr="00987126">
        <w:rPr>
          <w:rFonts w:hint="eastAsia"/>
        </w:rPr>
        <w:t>位为１且电压匹配，才进入</w:t>
      </w:r>
      <w:r w:rsidR="00DF50E0" w:rsidRPr="00987126">
        <w:rPr>
          <w:rFonts w:hint="eastAsia"/>
        </w:rPr>
        <w:t>Ready State</w:t>
      </w:r>
      <w:r w:rsidR="00DF50E0" w:rsidRPr="00987126">
        <w:rPr>
          <w:rFonts w:hint="eastAsia"/>
        </w:rPr>
        <w:t>。</w:t>
      </w:r>
    </w:p>
    <w:p w:rsidR="00DF50E0" w:rsidRPr="00987126" w:rsidRDefault="00987126" w:rsidP="00987126">
      <w:pPr>
        <w:ind w:firstLine="420"/>
      </w:pPr>
      <w:r>
        <w:rPr>
          <w:rFonts w:hint="eastAsia"/>
        </w:rPr>
        <w:t> </w:t>
      </w:r>
      <w:r w:rsidR="00DF50E0" w:rsidRPr="00987126">
        <w:rPr>
          <w:rFonts w:hint="eastAsia"/>
        </w:rPr>
        <w:t>如果回复的</w:t>
      </w:r>
      <w:r w:rsidR="00DF50E0" w:rsidRPr="00987126">
        <w:rPr>
          <w:rFonts w:hint="eastAsia"/>
        </w:rPr>
        <w:t>OCR</w:t>
      </w:r>
      <w:r w:rsidR="00DF50E0" w:rsidRPr="00987126">
        <w:rPr>
          <w:rFonts w:hint="eastAsia"/>
        </w:rPr>
        <w:t>中的</w:t>
      </w:r>
      <w:r w:rsidR="00DF50E0" w:rsidRPr="00987126">
        <w:rPr>
          <w:rFonts w:hint="eastAsia"/>
        </w:rPr>
        <w:t>busy</w:t>
      </w:r>
      <w:r w:rsidR="00DF50E0" w:rsidRPr="00987126">
        <w:rPr>
          <w:rFonts w:hint="eastAsia"/>
        </w:rPr>
        <w:t>位一直为</w:t>
      </w:r>
      <w:r w:rsidR="00DF50E0" w:rsidRPr="00987126">
        <w:rPr>
          <w:rFonts w:hint="eastAsia"/>
        </w:rPr>
        <w:t>0</w:t>
      </w:r>
      <w:r w:rsidR="00DF50E0" w:rsidRPr="00987126">
        <w:rPr>
          <w:rFonts w:hint="eastAsia"/>
        </w:rPr>
        <w:t>，则说明上电复位仍没有完成，则需要一直发送</w:t>
      </w:r>
      <w:r w:rsidR="00DF50E0" w:rsidRPr="00987126">
        <w:rPr>
          <w:rFonts w:hint="eastAsia"/>
        </w:rPr>
        <w:t>CMD1</w:t>
      </w:r>
      <w:r w:rsidR="00DF50E0" w:rsidRPr="00987126">
        <w:rPr>
          <w:rFonts w:hint="eastAsia"/>
        </w:rPr>
        <w:t>，直到</w:t>
      </w:r>
      <w:r w:rsidR="00DF50E0" w:rsidRPr="00987126">
        <w:rPr>
          <w:rFonts w:hint="eastAsia"/>
        </w:rPr>
        <w:t>busy</w:t>
      </w:r>
      <w:r w:rsidR="00DF50E0" w:rsidRPr="00987126">
        <w:rPr>
          <w:rFonts w:hint="eastAsia"/>
        </w:rPr>
        <w:t>位为</w:t>
      </w:r>
      <w:r w:rsidR="00DF50E0" w:rsidRPr="00987126">
        <w:rPr>
          <w:rFonts w:hint="eastAsia"/>
        </w:rPr>
        <w:t>1</w:t>
      </w:r>
      <w:r w:rsidR="00DF50E0" w:rsidRPr="00987126">
        <w:rPr>
          <w:rFonts w:hint="eastAsia"/>
        </w:rPr>
        <w:t>。</w:t>
      </w:r>
    </w:p>
    <w:p w:rsidR="00DF50E0" w:rsidRPr="00987126" w:rsidRDefault="00DF50E0" w:rsidP="00987126">
      <w:pPr>
        <w:ind w:firstLine="420"/>
      </w:pPr>
      <w:r w:rsidRPr="00987126">
        <w:rPr>
          <w:rFonts w:hint="eastAsia"/>
        </w:rPr>
        <w:t>如果</w:t>
      </w:r>
      <w:r w:rsidRPr="00987126">
        <w:rPr>
          <w:rFonts w:hint="eastAsia"/>
        </w:rPr>
        <w:t>MMC</w:t>
      </w:r>
      <w:r w:rsidRPr="00987126">
        <w:rPr>
          <w:rFonts w:hint="eastAsia"/>
        </w:rPr>
        <w:t>卡收到</w:t>
      </w:r>
      <w:r w:rsidRPr="00987126">
        <w:rPr>
          <w:rFonts w:hint="eastAsia"/>
        </w:rPr>
        <w:t>CMD1</w:t>
      </w:r>
      <w:r w:rsidRPr="00987126">
        <w:rPr>
          <w:rFonts w:hint="eastAsia"/>
        </w:rPr>
        <w:t>的电压参数不匹配，则进入</w:t>
      </w:r>
      <w:r w:rsidRPr="00987126">
        <w:rPr>
          <w:rFonts w:hint="eastAsia"/>
        </w:rPr>
        <w:t>Inactive State</w:t>
      </w:r>
      <w:r w:rsidRPr="00987126">
        <w:rPr>
          <w:rFonts w:hint="eastAsia"/>
        </w:rPr>
        <w:t>，不会对后续过程进行任何响应。</w:t>
      </w:r>
    </w:p>
    <w:p w:rsidR="00DF50E0" w:rsidRPr="00987126" w:rsidRDefault="00DF50E0" w:rsidP="00987126">
      <w:pPr>
        <w:ind w:firstLine="420"/>
      </w:pPr>
      <w:r w:rsidRPr="00987126">
        <w:rPr>
          <w:rFonts w:hint="eastAsia"/>
        </w:rPr>
        <w:t>如果</w:t>
      </w:r>
      <w:r w:rsidRPr="00987126">
        <w:rPr>
          <w:rFonts w:hint="eastAsia"/>
        </w:rPr>
        <w:t>Host</w:t>
      </w:r>
      <w:r w:rsidRPr="00987126">
        <w:rPr>
          <w:rFonts w:hint="eastAsia"/>
        </w:rPr>
        <w:t>的</w:t>
      </w:r>
      <w:r w:rsidRPr="00987126">
        <w:rPr>
          <w:rFonts w:hint="eastAsia"/>
        </w:rPr>
        <w:t>IO</w:t>
      </w:r>
      <w:r w:rsidRPr="00987126">
        <w:rPr>
          <w:rFonts w:hint="eastAsia"/>
        </w:rPr>
        <w:t>电压可调整，那调整前需要读取</w:t>
      </w:r>
      <w:r w:rsidRPr="00987126">
        <w:rPr>
          <w:rFonts w:hint="eastAsia"/>
        </w:rPr>
        <w:t>OCR</w:t>
      </w:r>
      <w:r w:rsidRPr="00987126">
        <w:rPr>
          <w:rFonts w:hint="eastAsia"/>
        </w:rPr>
        <w:t>。为了不使卡误进入</w:t>
      </w:r>
      <w:r w:rsidRPr="00987126">
        <w:rPr>
          <w:rFonts w:hint="eastAsia"/>
        </w:rPr>
        <w:t>Inactive State</w:t>
      </w:r>
      <w:r w:rsidRPr="00987126">
        <w:rPr>
          <w:rFonts w:hint="eastAsia"/>
        </w:rPr>
        <w:t>，可以给</w:t>
      </w:r>
      <w:r w:rsidRPr="00987126">
        <w:rPr>
          <w:rFonts w:hint="eastAsia"/>
        </w:rPr>
        <w:t>MMC</w:t>
      </w:r>
      <w:r w:rsidRPr="00987126">
        <w:rPr>
          <w:rFonts w:hint="eastAsia"/>
        </w:rPr>
        <w:t>卡发送不带参数的</w:t>
      </w:r>
      <w:r w:rsidRPr="00987126">
        <w:rPr>
          <w:rFonts w:hint="eastAsia"/>
        </w:rPr>
        <w:t>CMD1</w:t>
      </w:r>
      <w:r w:rsidRPr="00987126">
        <w:rPr>
          <w:rFonts w:hint="eastAsia"/>
        </w:rPr>
        <w:t>，这样可以仅获取</w:t>
      </w:r>
      <w:r w:rsidRPr="00987126">
        <w:rPr>
          <w:rFonts w:hint="eastAsia"/>
        </w:rPr>
        <w:t>OCR</w:t>
      </w:r>
      <w:r w:rsidRPr="00987126">
        <w:rPr>
          <w:rFonts w:hint="eastAsia"/>
        </w:rPr>
        <w:t>寄存器，而不会改变卡的状态。</w:t>
      </w:r>
    </w:p>
    <w:p w:rsidR="00DF50E0" w:rsidRPr="00987126" w:rsidRDefault="00DF50E0" w:rsidP="00987126">
      <w:pPr>
        <w:ind w:firstLine="420"/>
      </w:pPr>
      <w:r w:rsidRPr="00987126">
        <w:rPr>
          <w:rFonts w:hint="eastAsia"/>
        </w:rPr>
        <w:t>在识别过程中，</w:t>
      </w:r>
      <w:r w:rsidRPr="00987126">
        <w:rPr>
          <w:rFonts w:hint="eastAsia"/>
        </w:rPr>
        <w:t>Host</w:t>
      </w:r>
      <w:r w:rsidRPr="00987126">
        <w:rPr>
          <w:rFonts w:hint="eastAsia"/>
        </w:rPr>
        <w:t>不能改变电压范围，如果需要修改，则修改之后必须重新启动识别流程。</w:t>
      </w:r>
    </w:p>
    <w:p w:rsidR="00DF50E0" w:rsidRPr="00987126" w:rsidRDefault="00DF50E0" w:rsidP="00987126">
      <w:pPr>
        <w:ind w:firstLine="420"/>
      </w:pPr>
      <w:r w:rsidRPr="00987126">
        <w:rPr>
          <w:rFonts w:hint="eastAsia"/>
        </w:rPr>
        <w:t>在</w:t>
      </w:r>
      <w:r w:rsidRPr="00987126">
        <w:rPr>
          <w:rFonts w:hint="eastAsia"/>
        </w:rPr>
        <w:t>Ready State</w:t>
      </w:r>
      <w:r w:rsidRPr="00987126">
        <w:rPr>
          <w:rFonts w:hint="eastAsia"/>
        </w:rPr>
        <w:t>下，发送</w:t>
      </w:r>
      <w:r w:rsidRPr="00987126">
        <w:rPr>
          <w:rFonts w:hint="eastAsia"/>
        </w:rPr>
        <w:t>CMD2</w:t>
      </w:r>
      <w:r w:rsidRPr="00987126">
        <w:rPr>
          <w:rFonts w:hint="eastAsia"/>
        </w:rPr>
        <w:t>指令，可以使</w:t>
      </w:r>
      <w:r w:rsidRPr="00987126">
        <w:rPr>
          <w:rFonts w:hint="eastAsia"/>
        </w:rPr>
        <w:t>MMC</w:t>
      </w:r>
      <w:r w:rsidRPr="00987126">
        <w:rPr>
          <w:rFonts w:hint="eastAsia"/>
        </w:rPr>
        <w:t>卡则进入</w:t>
      </w:r>
      <w:r w:rsidRPr="00987126">
        <w:rPr>
          <w:rFonts w:hint="eastAsia"/>
        </w:rPr>
        <w:t>Identification State</w:t>
      </w:r>
      <w:r w:rsidRPr="00987126">
        <w:rPr>
          <w:rFonts w:hint="eastAsia"/>
        </w:rPr>
        <w:t>。</w:t>
      </w:r>
    </w:p>
    <w:p w:rsidR="00DF50E0" w:rsidRPr="00987126" w:rsidRDefault="00DF50E0" w:rsidP="00987126">
      <w:pPr>
        <w:ind w:firstLine="420"/>
      </w:pPr>
      <w:r w:rsidRPr="00987126">
        <w:rPr>
          <w:rFonts w:hint="eastAsia"/>
        </w:rPr>
        <w:t>CMD2</w:t>
      </w:r>
      <w:r w:rsidRPr="00987126">
        <w:rPr>
          <w:rFonts w:hint="eastAsia"/>
        </w:rPr>
        <w:t>如果发送成功，</w:t>
      </w:r>
      <w:r w:rsidRPr="00987126">
        <w:rPr>
          <w:rFonts w:hint="eastAsia"/>
        </w:rPr>
        <w:t>Host</w:t>
      </w:r>
      <w:r w:rsidRPr="00987126">
        <w:rPr>
          <w:rFonts w:hint="eastAsia"/>
        </w:rPr>
        <w:t>得到</w:t>
      </w:r>
      <w:r w:rsidRPr="00987126">
        <w:rPr>
          <w:rFonts w:hint="eastAsia"/>
        </w:rPr>
        <w:t>CID</w:t>
      </w:r>
      <w:r w:rsidRPr="00987126">
        <w:rPr>
          <w:rFonts w:hint="eastAsia"/>
        </w:rPr>
        <w:t>寄存器的值，而</w:t>
      </w:r>
      <w:r w:rsidRPr="00987126">
        <w:rPr>
          <w:rFonts w:hint="eastAsia"/>
        </w:rPr>
        <w:t>MMC</w:t>
      </w:r>
      <w:r w:rsidRPr="00987126">
        <w:rPr>
          <w:rFonts w:hint="eastAsia"/>
        </w:rPr>
        <w:t>卡则进入</w:t>
      </w:r>
      <w:r w:rsidRPr="00987126">
        <w:rPr>
          <w:rFonts w:hint="eastAsia"/>
        </w:rPr>
        <w:t>Identification State</w:t>
      </w:r>
      <w:r w:rsidRPr="00987126">
        <w:rPr>
          <w:rFonts w:hint="eastAsia"/>
        </w:rPr>
        <w:t>。若不成功，则卡状态不变。</w:t>
      </w:r>
    </w:p>
    <w:p w:rsidR="00DF50E0" w:rsidRPr="00987126" w:rsidRDefault="00987126" w:rsidP="00987126">
      <w:pPr>
        <w:ind w:firstLine="420"/>
      </w:pPr>
      <w:r>
        <w:rPr>
          <w:rFonts w:hint="eastAsia"/>
        </w:rPr>
        <w:t> </w:t>
      </w:r>
      <w:r w:rsidR="00DF50E0" w:rsidRPr="00987126">
        <w:rPr>
          <w:rFonts w:hint="eastAsia"/>
        </w:rPr>
        <w:t>在单卡识别的情况下，只要</w:t>
      </w:r>
      <m:oMath>
        <m:sSub>
          <m:sSubPr>
            <m:ctrlPr>
              <w:rPr>
                <w:rFonts w:ascii="Cambria Math" w:hAnsi="Cambria Math"/>
              </w:rPr>
            </m:ctrlPr>
          </m:sSubPr>
          <m:e>
            <m:r>
              <m:rPr>
                <m:sty m:val="p"/>
              </m:rPr>
              <w:rPr>
                <w:rFonts w:ascii="Cambria Math" w:hAnsi="Cambria Math" w:hint="eastAsia"/>
              </w:rPr>
              <m:t>f</m:t>
            </m:r>
          </m:e>
          <m:sub>
            <m:r>
              <w:rPr>
                <w:rFonts w:ascii="Cambria Math" w:hAnsi="Cambria Math"/>
              </w:rPr>
              <m:t>OD</m:t>
            </m:r>
          </m:sub>
        </m:sSub>
      </m:oMath>
      <w:r w:rsidR="00DF50E0" w:rsidRPr="00987126">
        <w:rPr>
          <w:rFonts w:hint="eastAsia"/>
        </w:rPr>
        <w:t>在范围内，且上拉正确，应该可以准确无误的收到</w:t>
      </w:r>
      <w:r w:rsidR="00DF50E0" w:rsidRPr="00987126">
        <w:rPr>
          <w:rFonts w:hint="eastAsia"/>
        </w:rPr>
        <w:t>CID</w:t>
      </w:r>
      <w:r w:rsidR="00DF50E0" w:rsidRPr="00987126">
        <w:rPr>
          <w:rFonts w:hint="eastAsia"/>
        </w:rPr>
        <w:t>的值，并进入</w:t>
      </w:r>
      <w:r w:rsidR="00DF50E0" w:rsidRPr="00987126">
        <w:rPr>
          <w:rFonts w:hint="eastAsia"/>
        </w:rPr>
        <w:t>Identification State</w:t>
      </w:r>
      <w:r w:rsidR="00DF50E0" w:rsidRPr="00987126">
        <w:rPr>
          <w:rFonts w:hint="eastAsia"/>
        </w:rPr>
        <w:t>。</w:t>
      </w:r>
    </w:p>
    <w:p w:rsidR="00987126" w:rsidRDefault="00987126" w:rsidP="00987126">
      <w:pPr>
        <w:ind w:firstLine="420"/>
      </w:pPr>
      <w:r>
        <w:rPr>
          <w:rFonts w:hint="eastAsia"/>
        </w:rPr>
        <w:lastRenderedPageBreak/>
        <w:t>这一节最复杂之处在于多卡识别</w:t>
      </w:r>
      <w:r>
        <w:t>:</w:t>
      </w:r>
    </w:p>
    <w:p w:rsidR="00987126" w:rsidRDefault="00987126" w:rsidP="00987126">
      <w:pPr>
        <w:ind w:firstLine="420"/>
      </w:pPr>
      <w:r>
        <w:rPr>
          <w:rFonts w:hint="eastAsia"/>
        </w:rPr>
        <w:t>MMC</w:t>
      </w:r>
      <w:r>
        <w:rPr>
          <w:rFonts w:hint="eastAsia"/>
        </w:rPr>
        <w:t>卡的多卡</w:t>
      </w:r>
      <w:r>
        <w:rPr>
          <w:rFonts w:hint="eastAsia"/>
        </w:rPr>
        <w:t>CMD</w:t>
      </w:r>
      <w:r>
        <w:rPr>
          <w:rFonts w:hint="eastAsia"/>
        </w:rPr>
        <w:t>和</w:t>
      </w:r>
      <w:r>
        <w:rPr>
          <w:rFonts w:hint="eastAsia"/>
        </w:rPr>
        <w:t>DATA</w:t>
      </w:r>
      <w:r>
        <w:rPr>
          <w:rFonts w:hint="eastAsia"/>
        </w:rPr>
        <w:t>是共用的，它们采用一种特殊的方式来完成识别和操作。过程如下：</w:t>
      </w:r>
    </w:p>
    <w:p w:rsidR="00987126" w:rsidRDefault="00987126" w:rsidP="00987126">
      <w:pPr>
        <w:ind w:firstLine="420"/>
      </w:pPr>
      <w:r>
        <w:rPr>
          <w:rFonts w:hint="eastAsia"/>
        </w:rPr>
        <w:t>在</w:t>
      </w:r>
      <w:r>
        <w:rPr>
          <w:rFonts w:hint="eastAsia"/>
        </w:rPr>
        <w:t>idle-&gt;ready</w:t>
      </w:r>
      <w:r>
        <w:rPr>
          <w:rFonts w:hint="eastAsia"/>
        </w:rPr>
        <w:t>过程中，</w:t>
      </w:r>
      <w:r>
        <w:rPr>
          <w:rFonts w:hint="eastAsia"/>
        </w:rPr>
        <w:t>Host</w:t>
      </w:r>
      <w:r>
        <w:rPr>
          <w:rFonts w:hint="eastAsia"/>
        </w:rPr>
        <w:t>用电压范围这一条件，首先让不符合电压条件的卡进入</w:t>
      </w:r>
      <w:r>
        <w:rPr>
          <w:rFonts w:hint="eastAsia"/>
        </w:rPr>
        <w:t>Inactive State</w:t>
      </w:r>
      <w:r>
        <w:rPr>
          <w:rFonts w:hint="eastAsia"/>
        </w:rPr>
        <w:t>。</w:t>
      </w:r>
    </w:p>
    <w:p w:rsidR="00987126" w:rsidRDefault="00987126" w:rsidP="00987126">
      <w:pPr>
        <w:ind w:firstLine="420"/>
      </w:pPr>
      <w:r>
        <w:rPr>
          <w:rFonts w:hint="eastAsia"/>
        </w:rPr>
        <w:t>在</w:t>
      </w:r>
      <w:r>
        <w:rPr>
          <w:rFonts w:hint="eastAsia"/>
        </w:rPr>
        <w:t>ready-&gt;ident</w:t>
      </w:r>
      <w:r>
        <w:rPr>
          <w:rFonts w:hint="eastAsia"/>
        </w:rPr>
        <w:t>过程中，</w:t>
      </w:r>
      <w:r>
        <w:rPr>
          <w:rFonts w:hint="eastAsia"/>
        </w:rPr>
        <w:t>CMD2</w:t>
      </w:r>
      <w:r>
        <w:rPr>
          <w:rFonts w:hint="eastAsia"/>
        </w:rPr>
        <w:t>指令可以让所有的卡发送</w:t>
      </w:r>
      <w:r>
        <w:rPr>
          <w:rFonts w:hint="eastAsia"/>
        </w:rPr>
        <w:t>CID</w:t>
      </w:r>
      <w:r>
        <w:rPr>
          <w:rFonts w:hint="eastAsia"/>
        </w:rPr>
        <w:t>值，所有卡的</w:t>
      </w:r>
      <w:r>
        <w:rPr>
          <w:rFonts w:hint="eastAsia"/>
        </w:rPr>
        <w:t>CMD</w:t>
      </w:r>
      <w:r>
        <w:rPr>
          <w:rFonts w:hint="eastAsia"/>
        </w:rPr>
        <w:t>都接在一起，这样回传</w:t>
      </w:r>
      <w:r>
        <w:rPr>
          <w:rFonts w:hint="eastAsia"/>
        </w:rPr>
        <w:t>CID</w:t>
      </w:r>
      <w:r>
        <w:rPr>
          <w:rFonts w:hint="eastAsia"/>
        </w:rPr>
        <w:t>的时候，相当于做了一个或操作，与</w:t>
      </w:r>
      <w:r>
        <w:rPr>
          <w:rFonts w:hint="eastAsia"/>
        </w:rPr>
        <w:t>CMD</w:t>
      </w:r>
      <w:r>
        <w:rPr>
          <w:rFonts w:hint="eastAsia"/>
        </w:rPr>
        <w:t>上或出来的结果不一致的卡就不会继续发送（这里是需要卡的硬件有识别支持），而停留在</w:t>
      </w:r>
      <w:r>
        <w:rPr>
          <w:rFonts w:hint="eastAsia"/>
        </w:rPr>
        <w:t>ready</w:t>
      </w:r>
      <w:r>
        <w:rPr>
          <w:rFonts w:hint="eastAsia"/>
        </w:rPr>
        <w:t>。这里</w:t>
      </w:r>
      <w:r>
        <w:rPr>
          <w:rFonts w:hint="eastAsia"/>
        </w:rPr>
        <w:t>CID</w:t>
      </w:r>
      <w:r>
        <w:rPr>
          <w:rFonts w:hint="eastAsia"/>
        </w:rPr>
        <w:t>的唯一性发挥了作用，这样每次</w:t>
      </w:r>
      <w:r>
        <w:rPr>
          <w:rFonts w:hint="eastAsia"/>
        </w:rPr>
        <w:t>CMD2</w:t>
      </w:r>
      <w:r>
        <w:rPr>
          <w:rFonts w:hint="eastAsia"/>
        </w:rPr>
        <w:t>操作之后，仅有一张卡进入</w:t>
      </w:r>
      <w:r>
        <w:rPr>
          <w:rFonts w:hint="eastAsia"/>
        </w:rPr>
        <w:t>ident</w:t>
      </w:r>
      <w:r>
        <w:rPr>
          <w:rFonts w:hint="eastAsia"/>
        </w:rPr>
        <w:t>，其余的都停留在</w:t>
      </w:r>
      <w:r>
        <w:rPr>
          <w:rFonts w:hint="eastAsia"/>
        </w:rPr>
        <w:t>ready</w:t>
      </w:r>
      <w:r>
        <w:rPr>
          <w:rFonts w:hint="eastAsia"/>
        </w:rPr>
        <w:t>而不能响应</w:t>
      </w:r>
      <w:r>
        <w:rPr>
          <w:rFonts w:hint="eastAsia"/>
        </w:rPr>
        <w:t>CMD3</w:t>
      </w:r>
      <w:r>
        <w:rPr>
          <w:rFonts w:hint="eastAsia"/>
        </w:rPr>
        <w:t>。</w:t>
      </w:r>
    </w:p>
    <w:p w:rsidR="00987126" w:rsidRDefault="00987126" w:rsidP="00987126">
      <w:pPr>
        <w:ind w:firstLine="420"/>
      </w:pPr>
      <w:r>
        <w:rPr>
          <w:rFonts w:hint="eastAsia"/>
        </w:rPr>
        <w:t>在</w:t>
      </w:r>
      <w:r>
        <w:rPr>
          <w:rFonts w:hint="eastAsia"/>
        </w:rPr>
        <w:t>ident-&gt;stby</w:t>
      </w:r>
      <w:r>
        <w:rPr>
          <w:rFonts w:hint="eastAsia"/>
        </w:rPr>
        <w:t>过程中，上述过程中筛选出的唯一卡独占了</w:t>
      </w:r>
      <w:r>
        <w:rPr>
          <w:rFonts w:hint="eastAsia"/>
        </w:rPr>
        <w:t>CMD</w:t>
      </w:r>
      <w:r>
        <w:rPr>
          <w:rFonts w:hint="eastAsia"/>
        </w:rPr>
        <w:t>线，完成了</w:t>
      </w:r>
      <w:r>
        <w:rPr>
          <w:rFonts w:hint="eastAsia"/>
        </w:rPr>
        <w:t>RCA</w:t>
      </w:r>
      <w:r>
        <w:rPr>
          <w:rFonts w:hint="eastAsia"/>
        </w:rPr>
        <w:t>分配，进入</w:t>
      </w:r>
      <w:r>
        <w:rPr>
          <w:rFonts w:hint="eastAsia"/>
        </w:rPr>
        <w:t>stby</w:t>
      </w:r>
      <w:r>
        <w:rPr>
          <w:rFonts w:hint="eastAsia"/>
        </w:rPr>
        <w:t>。进入</w:t>
      </w:r>
      <w:r>
        <w:rPr>
          <w:rFonts w:hint="eastAsia"/>
        </w:rPr>
        <w:t>stby</w:t>
      </w:r>
      <w:r>
        <w:rPr>
          <w:rFonts w:hint="eastAsia"/>
        </w:rPr>
        <w:t>的卡不再响应</w:t>
      </w:r>
      <w:r>
        <w:rPr>
          <w:rFonts w:hint="eastAsia"/>
        </w:rPr>
        <w:t>CMD2</w:t>
      </w:r>
      <w:r>
        <w:rPr>
          <w:rFonts w:hint="eastAsia"/>
        </w:rPr>
        <w:t>和</w:t>
      </w:r>
      <w:r>
        <w:rPr>
          <w:rFonts w:hint="eastAsia"/>
        </w:rPr>
        <w:t>CMD3</w:t>
      </w:r>
      <w:r>
        <w:rPr>
          <w:rFonts w:hint="eastAsia"/>
        </w:rPr>
        <w:t>。</w:t>
      </w:r>
    </w:p>
    <w:p w:rsidR="00987126" w:rsidRDefault="00987126" w:rsidP="00987126">
      <w:pPr>
        <w:ind w:firstLine="420"/>
      </w:pPr>
      <w:r>
        <w:rPr>
          <w:rFonts w:hint="eastAsia"/>
        </w:rPr>
        <w:t>识别完一张卡之后，因为其他的卡还停留在</w:t>
      </w:r>
      <w:r>
        <w:rPr>
          <w:rFonts w:hint="eastAsia"/>
        </w:rPr>
        <w:t>ready</w:t>
      </w:r>
      <w:r>
        <w:rPr>
          <w:rFonts w:hint="eastAsia"/>
        </w:rPr>
        <w:t>，这样就可以继续</w:t>
      </w:r>
      <w:r w:rsidR="004317F6">
        <w:rPr>
          <w:rFonts w:hint="eastAsia"/>
        </w:rPr>
        <w:t>上面</w:t>
      </w:r>
      <w:r>
        <w:rPr>
          <w:rFonts w:hint="eastAsia"/>
        </w:rPr>
        <w:t>的步骤来一张一张的识别卡，最后直到</w:t>
      </w:r>
      <w:r>
        <w:rPr>
          <w:rFonts w:hint="eastAsia"/>
        </w:rPr>
        <w:t>CMD2</w:t>
      </w:r>
      <w:r>
        <w:rPr>
          <w:rFonts w:hint="eastAsia"/>
        </w:rPr>
        <w:t>再没有回应，说明卡都识别完了。</w:t>
      </w:r>
    </w:p>
    <w:p w:rsidR="00DF50E0" w:rsidRPr="00987126" w:rsidRDefault="00987126" w:rsidP="00987126">
      <w:pPr>
        <w:ind w:firstLine="420"/>
      </w:pPr>
      <w:r>
        <w:rPr>
          <w:rFonts w:hint="eastAsia"/>
        </w:rPr>
        <w:t>完成上面的过程后，每张识别好的卡都进入了</w:t>
      </w:r>
      <w:r>
        <w:rPr>
          <w:rFonts w:hint="eastAsia"/>
        </w:rPr>
        <w:t>stby</w:t>
      </w:r>
      <w:r>
        <w:rPr>
          <w:rFonts w:hint="eastAsia"/>
        </w:rPr>
        <w:t>，而且每张都有自己的</w:t>
      </w:r>
      <w:r>
        <w:rPr>
          <w:rFonts w:hint="eastAsia"/>
        </w:rPr>
        <w:t>RCA</w:t>
      </w:r>
      <w:r>
        <w:rPr>
          <w:rFonts w:hint="eastAsia"/>
        </w:rPr>
        <w:t>，这样之后的操作只需要在命令中带入相应的</w:t>
      </w:r>
      <w:r>
        <w:rPr>
          <w:rFonts w:hint="eastAsia"/>
        </w:rPr>
        <w:t>RCA</w:t>
      </w:r>
      <w:r>
        <w:rPr>
          <w:rFonts w:hint="eastAsia"/>
        </w:rPr>
        <w:t>，就可以对任意的卡进行独立操作了，别的卡是不会响应的。</w:t>
      </w:r>
      <w:r>
        <w:rPr>
          <w:rFonts w:hint="eastAsia"/>
        </w:rPr>
        <w:t xml:space="preserve">  </w:t>
      </w:r>
    </w:p>
    <w:p w:rsidR="002E3386" w:rsidRDefault="001534E9" w:rsidP="002E3386">
      <w:pPr>
        <w:ind w:firstLine="315"/>
        <w:rPr>
          <w:b/>
        </w:rPr>
      </w:pPr>
      <w:r>
        <w:rPr>
          <w:b/>
        </w:rPr>
        <w:t>3</w:t>
      </w:r>
      <w:r w:rsidR="002E3386" w:rsidRPr="002E3386">
        <w:rPr>
          <w:b/>
        </w:rPr>
        <w:t>.1.5</w:t>
      </w:r>
      <w:r w:rsidR="002E3386" w:rsidRPr="002E3386">
        <w:rPr>
          <w:b/>
        </w:rPr>
        <w:t>数据传输</w:t>
      </w:r>
      <w:r w:rsidR="002E3386" w:rsidRPr="002E3386">
        <w:rPr>
          <w:rFonts w:hint="eastAsia"/>
          <w:b/>
        </w:rPr>
        <w:t>模式</w:t>
      </w:r>
    </w:p>
    <w:p w:rsidR="00F47634" w:rsidRPr="00F47634" w:rsidRDefault="00F47634" w:rsidP="002E3386">
      <w:pPr>
        <w:ind w:firstLine="315"/>
      </w:pPr>
      <w:r w:rsidRPr="00F47634">
        <w:rPr>
          <w:rFonts w:hint="eastAsia"/>
        </w:rPr>
        <w:t>数据</w:t>
      </w:r>
      <w:r w:rsidRPr="00F47634">
        <w:t>传输模式即</w:t>
      </w:r>
      <w:r w:rsidRPr="00F47634">
        <w:rPr>
          <w:rFonts w:hint="eastAsia"/>
        </w:rPr>
        <w:t>eMMC</w:t>
      </w:r>
      <w:r w:rsidRPr="00F47634">
        <w:rPr>
          <w:rFonts w:hint="eastAsia"/>
        </w:rPr>
        <w:t>的</w:t>
      </w:r>
      <w:r w:rsidRPr="00F47634">
        <w:t>工作模式，</w:t>
      </w:r>
      <w:r w:rsidRPr="00F47634">
        <w:rPr>
          <w:rFonts w:hint="eastAsia"/>
        </w:rPr>
        <w:t>在此</w:t>
      </w:r>
      <w:r w:rsidRPr="00F47634">
        <w:t>模式下</w:t>
      </w:r>
      <w:r w:rsidRPr="00F47634">
        <w:rPr>
          <w:rFonts w:hint="eastAsia"/>
        </w:rPr>
        <w:t>可</w:t>
      </w:r>
      <w:r w:rsidRPr="00F47634">
        <w:t>实现对</w:t>
      </w:r>
      <w:r w:rsidRPr="00F47634">
        <w:t>eMMC</w:t>
      </w:r>
      <w:r w:rsidRPr="00F47634">
        <w:t>的编程，对</w:t>
      </w:r>
      <w:r w:rsidRPr="00F47634">
        <w:rPr>
          <w:rFonts w:hint="eastAsia"/>
        </w:rPr>
        <w:t>存储区</w:t>
      </w:r>
      <w:r w:rsidRPr="00F47634">
        <w:t>属性的设计</w:t>
      </w:r>
      <w:r w:rsidRPr="00F47634">
        <w:rPr>
          <w:rFonts w:hint="eastAsia"/>
        </w:rPr>
        <w:t>，</w:t>
      </w:r>
      <w:r w:rsidRPr="00F47634">
        <w:t>数据的</w:t>
      </w:r>
      <w:r w:rsidRPr="00F47634">
        <w:rPr>
          <w:rFonts w:hint="eastAsia"/>
        </w:rPr>
        <w:t>读写</w:t>
      </w:r>
      <w:r w:rsidRPr="00F47634">
        <w:t>，</w:t>
      </w:r>
      <w:r w:rsidRPr="00F47634">
        <w:rPr>
          <w:rFonts w:hint="eastAsia"/>
        </w:rPr>
        <w:t>擦除</w:t>
      </w:r>
      <w:r w:rsidRPr="00F47634">
        <w:t>，总线的测试</w:t>
      </w:r>
      <w:r w:rsidRPr="00F47634">
        <w:rPr>
          <w:rFonts w:hint="eastAsia"/>
        </w:rPr>
        <w:t>等等</w:t>
      </w:r>
      <w:r w:rsidRPr="00F47634">
        <w:t>功能。是</w:t>
      </w:r>
      <w:r w:rsidRPr="00F47634">
        <w:t>eMMC</w:t>
      </w:r>
      <w:r w:rsidRPr="00F47634">
        <w:t>最核心的模式。</w:t>
      </w:r>
      <w:r w:rsidRPr="00F47634">
        <w:rPr>
          <w:rFonts w:hint="eastAsia"/>
        </w:rPr>
        <w:t>在此模式</w:t>
      </w:r>
      <w:r w:rsidRPr="00F47634">
        <w:t>工作下的工作</w:t>
      </w:r>
      <w:r w:rsidRPr="00F47634">
        <w:rPr>
          <w:rFonts w:hint="eastAsia"/>
        </w:rPr>
        <w:t>框图如下图所示</w:t>
      </w:r>
      <w:r w:rsidRPr="00F47634">
        <w:t>。</w:t>
      </w:r>
    </w:p>
    <w:p w:rsidR="00F47634" w:rsidRDefault="00F47634" w:rsidP="002E3386">
      <w:pPr>
        <w:ind w:firstLine="315"/>
        <w:rPr>
          <w:b/>
        </w:rPr>
      </w:pPr>
      <w:r>
        <w:rPr>
          <w:noProof/>
        </w:rPr>
        <w:drawing>
          <wp:inline distT="0" distB="0" distL="0" distR="0" wp14:anchorId="6AB93D71" wp14:editId="59EFB683">
            <wp:extent cx="5274310" cy="4353560"/>
            <wp:effectExtent l="0" t="0" r="2540" b="889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274310" cy="4353560"/>
                    </a:xfrm>
                    <a:prstGeom prst="rect">
                      <a:avLst/>
                    </a:prstGeom>
                  </pic:spPr>
                </pic:pic>
              </a:graphicData>
            </a:graphic>
          </wp:inline>
        </w:drawing>
      </w:r>
    </w:p>
    <w:p w:rsidR="00F47634" w:rsidRPr="00F47634" w:rsidRDefault="00F47634" w:rsidP="00F47634">
      <w:pPr>
        <w:ind w:firstLine="315"/>
        <w:jc w:val="center"/>
      </w:pPr>
      <w:r w:rsidRPr="00F47634">
        <w:rPr>
          <w:rFonts w:hint="eastAsia"/>
        </w:rPr>
        <w:lastRenderedPageBreak/>
        <w:t>图</w:t>
      </w:r>
      <w:r w:rsidRPr="00F47634">
        <w:rPr>
          <w:rFonts w:hint="eastAsia"/>
        </w:rPr>
        <w:t>23</w:t>
      </w:r>
      <w:r w:rsidRPr="00F47634">
        <w:t xml:space="preserve"> </w:t>
      </w:r>
      <w:r w:rsidRPr="00F47634">
        <w:rPr>
          <w:rFonts w:hint="eastAsia"/>
        </w:rPr>
        <w:t>数据传输</w:t>
      </w:r>
      <w:r w:rsidRPr="00F47634">
        <w:t>模式工作流程图</w:t>
      </w:r>
    </w:p>
    <w:p w:rsidR="002E3386" w:rsidRDefault="001534E9" w:rsidP="0023688E">
      <w:pPr>
        <w:ind w:firstLine="420"/>
        <w:rPr>
          <w:b/>
        </w:rPr>
      </w:pPr>
      <w:r>
        <w:rPr>
          <w:rFonts w:hint="eastAsia"/>
          <w:b/>
        </w:rPr>
        <w:t>3</w:t>
      </w:r>
      <w:r w:rsidR="002E3386" w:rsidRPr="002E3386">
        <w:rPr>
          <w:rFonts w:hint="eastAsia"/>
          <w:b/>
        </w:rPr>
        <w:t>.1.5.1</w:t>
      </w:r>
      <w:r w:rsidR="002E3386" w:rsidRPr="002E3386">
        <w:rPr>
          <w:rFonts w:hint="eastAsia"/>
          <w:b/>
        </w:rPr>
        <w:t>总线</w:t>
      </w:r>
      <w:r w:rsidR="002E3386" w:rsidRPr="002E3386">
        <w:rPr>
          <w:b/>
        </w:rPr>
        <w:t>测试及线宽选择</w:t>
      </w:r>
    </w:p>
    <w:p w:rsidR="0023688E" w:rsidRPr="00F47634" w:rsidRDefault="0023688E" w:rsidP="002E3386">
      <w:pPr>
        <w:ind w:firstLine="315"/>
      </w:pPr>
      <w:r w:rsidRPr="00F47634">
        <w:tab/>
      </w:r>
      <w:r w:rsidRPr="00F47634">
        <w:rPr>
          <w:rFonts w:hint="eastAsia"/>
        </w:rPr>
        <w:t>总线</w:t>
      </w:r>
      <w:r w:rsidRPr="00F47634">
        <w:t>测试功能只有</w:t>
      </w:r>
      <w:r w:rsidRPr="00F47634">
        <w:rPr>
          <w:rFonts w:hint="eastAsia"/>
        </w:rPr>
        <w:t>在</w:t>
      </w:r>
      <w:r w:rsidRPr="00F47634">
        <w:t>SDR</w:t>
      </w:r>
      <w:r w:rsidRPr="00F47634">
        <w:t>模式下</w:t>
      </w:r>
      <w:r w:rsidRPr="00F47634">
        <w:rPr>
          <w:rFonts w:hint="eastAsia"/>
        </w:rPr>
        <w:t>有效</w:t>
      </w:r>
      <w:r w:rsidRPr="00F47634">
        <w:t>，在</w:t>
      </w:r>
      <w:r w:rsidRPr="00F47634">
        <w:t>DDR</w:t>
      </w:r>
      <w:r w:rsidRPr="00F47634">
        <w:t>模式下无效。</w:t>
      </w:r>
    </w:p>
    <w:p w:rsidR="0023688E" w:rsidRPr="00F47634" w:rsidRDefault="0023688E" w:rsidP="002E3386">
      <w:pPr>
        <w:ind w:firstLine="315"/>
      </w:pPr>
      <w:r w:rsidRPr="00F47634">
        <w:rPr>
          <w:rFonts w:hint="eastAsia"/>
        </w:rPr>
        <w:t xml:space="preserve"> </w:t>
      </w:r>
      <w:r w:rsidRPr="00F47634">
        <w:rPr>
          <w:rFonts w:hint="eastAsia"/>
        </w:rPr>
        <w:t>进入</w:t>
      </w:r>
      <w:r w:rsidRPr="00F47634">
        <w:t>数据传输模式后，需要对总线进行传输测试以便检查总线是否工作正常。</w:t>
      </w:r>
      <w:r w:rsidRPr="00F47634">
        <w:rPr>
          <w:rFonts w:hint="eastAsia"/>
        </w:rPr>
        <w:t>在</w:t>
      </w:r>
      <w:r w:rsidRPr="00F47634">
        <w:t>Transfer Mode</w:t>
      </w:r>
      <w:r w:rsidRPr="00F47634">
        <w:rPr>
          <w:rFonts w:hint="eastAsia"/>
        </w:rPr>
        <w:t>下</w:t>
      </w:r>
      <w:r w:rsidRPr="00F47634">
        <w:t>，</w:t>
      </w:r>
      <w:r w:rsidRPr="00F47634">
        <w:rPr>
          <w:rFonts w:hint="eastAsia"/>
        </w:rPr>
        <w:t>主机</w:t>
      </w:r>
      <w:r w:rsidRPr="00F47634">
        <w:t>通过发出</w:t>
      </w:r>
      <w:r w:rsidRPr="00F47634">
        <w:t>CMD19</w:t>
      </w:r>
      <w:r w:rsidRPr="00F47634">
        <w:rPr>
          <w:rFonts w:hint="eastAsia"/>
        </w:rPr>
        <w:t>和</w:t>
      </w:r>
      <w:r w:rsidRPr="00F47634">
        <w:t>CMD14</w:t>
      </w:r>
      <w:r w:rsidRPr="00F47634">
        <w:rPr>
          <w:rFonts w:hint="eastAsia"/>
        </w:rPr>
        <w:t>命令</w:t>
      </w:r>
      <w:r w:rsidRPr="00F47634">
        <w:t>来检测总线上引脚的工作状态。首先</w:t>
      </w:r>
      <w:r w:rsidRPr="00F47634">
        <w:rPr>
          <w:rFonts w:hint="eastAsia"/>
        </w:rPr>
        <w:t>，</w:t>
      </w:r>
      <w:r w:rsidRPr="00F47634">
        <w:t>主机</w:t>
      </w:r>
      <w:r w:rsidRPr="00F47634">
        <w:rPr>
          <w:rFonts w:hint="eastAsia"/>
        </w:rPr>
        <w:t>向设备</w:t>
      </w:r>
      <w:r w:rsidRPr="00F47634">
        <w:t>发</w:t>
      </w:r>
      <w:r w:rsidRPr="00F47634">
        <w:rPr>
          <w:rFonts w:hint="eastAsia"/>
        </w:rPr>
        <w:t>送</w:t>
      </w:r>
      <w:r w:rsidRPr="00F47634">
        <w:t>CMD19</w:t>
      </w:r>
      <w:r w:rsidRPr="00F47634">
        <w:rPr>
          <w:rFonts w:hint="eastAsia"/>
        </w:rPr>
        <w:t>指令</w:t>
      </w:r>
      <w:r w:rsidRPr="00F47634">
        <w:t>，跟随</w:t>
      </w:r>
      <w:r w:rsidRPr="00F47634">
        <w:rPr>
          <w:rFonts w:hint="eastAsia"/>
        </w:rPr>
        <w:t>着</w:t>
      </w:r>
      <w:r w:rsidRPr="00F47634">
        <w:t>一种特殊的数据格式</w:t>
      </w:r>
      <w:r w:rsidRPr="00F47634">
        <w:rPr>
          <w:rFonts w:hint="eastAsia"/>
        </w:rPr>
        <w:t>。</w:t>
      </w:r>
      <w:r w:rsidRPr="00F47634">
        <w:t>这些数据</w:t>
      </w:r>
      <w:r w:rsidRPr="00F47634">
        <w:rPr>
          <w:rFonts w:hint="eastAsia"/>
        </w:rPr>
        <w:t>会在</w:t>
      </w:r>
      <w:r w:rsidRPr="00F47634">
        <w:t>每一条</w:t>
      </w:r>
      <w:r w:rsidRPr="00F47634">
        <w:t>DAT</w:t>
      </w:r>
      <w:r w:rsidRPr="00F47634">
        <w:t>线上</w:t>
      </w:r>
      <w:r w:rsidRPr="00F47634">
        <w:rPr>
          <w:rFonts w:hint="eastAsia"/>
        </w:rPr>
        <w:t>传送</w:t>
      </w:r>
      <w:r w:rsidRPr="00F47634">
        <w:t>。然后，主机发送</w:t>
      </w:r>
      <w:r w:rsidRPr="00F47634">
        <w:t>CMD14</w:t>
      </w:r>
      <w:r w:rsidRPr="00F47634">
        <w:rPr>
          <w:rFonts w:hint="eastAsia"/>
        </w:rPr>
        <w:t>命令</w:t>
      </w:r>
      <w:r w:rsidRPr="00F47634">
        <w:t>去要求设备传回刚才数据求反</w:t>
      </w:r>
      <w:r w:rsidRPr="00F47634">
        <w:rPr>
          <w:rFonts w:hint="eastAsia"/>
        </w:rPr>
        <w:t>所得</w:t>
      </w:r>
      <w:r w:rsidRPr="00F47634">
        <w:t>的新数据。主机通过比较接受的数据与发送的数据，就可检测出总线工作是否正常。</w:t>
      </w:r>
    </w:p>
    <w:p w:rsidR="0023688E" w:rsidRDefault="0023688E" w:rsidP="002E3386">
      <w:pPr>
        <w:ind w:firstLine="315"/>
        <w:rPr>
          <w:b/>
        </w:rPr>
      </w:pPr>
      <w:r>
        <w:rPr>
          <w:noProof/>
        </w:rPr>
        <w:drawing>
          <wp:inline distT="0" distB="0" distL="0" distR="0" wp14:anchorId="4B1E5C16" wp14:editId="74DFA072">
            <wp:extent cx="5274310" cy="315595"/>
            <wp:effectExtent l="0" t="0" r="2540" b="825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274310" cy="315595"/>
                    </a:xfrm>
                    <a:prstGeom prst="rect">
                      <a:avLst/>
                    </a:prstGeom>
                  </pic:spPr>
                </pic:pic>
              </a:graphicData>
            </a:graphic>
          </wp:inline>
        </w:drawing>
      </w:r>
    </w:p>
    <w:p w:rsidR="0023688E" w:rsidRDefault="0023688E" w:rsidP="0023688E">
      <w:pPr>
        <w:ind w:firstLine="315"/>
        <w:jc w:val="center"/>
      </w:pPr>
      <w:r w:rsidRPr="0023688E">
        <w:rPr>
          <w:rFonts w:hint="eastAsia"/>
        </w:rPr>
        <w:t>表</w:t>
      </w:r>
      <w:r w:rsidRPr="0023688E">
        <w:rPr>
          <w:rFonts w:hint="eastAsia"/>
        </w:rPr>
        <w:t xml:space="preserve">11  </w:t>
      </w:r>
      <w:r w:rsidRPr="0023688E">
        <w:rPr>
          <w:rFonts w:hint="eastAsia"/>
        </w:rPr>
        <w:t>总线</w:t>
      </w:r>
      <w:r w:rsidRPr="0023688E">
        <w:t>测试数据格式</w:t>
      </w:r>
    </w:p>
    <w:p w:rsidR="0023688E" w:rsidRDefault="0023688E" w:rsidP="0023688E">
      <w:pPr>
        <w:ind w:firstLine="315"/>
      </w:pPr>
      <w:r>
        <w:rPr>
          <w:rFonts w:hint="eastAsia"/>
        </w:rPr>
        <w:t>设备</w:t>
      </w:r>
      <w:r>
        <w:t>在接收数据时，</w:t>
      </w:r>
      <w:r w:rsidR="00F47634">
        <w:rPr>
          <w:rFonts w:hint="eastAsia"/>
        </w:rPr>
        <w:t>检测</w:t>
      </w:r>
      <w:r w:rsidR="00F47634">
        <w:t>到开始位后，</w:t>
      </w:r>
      <w:r>
        <w:t>只接收</w:t>
      </w:r>
      <w:r w:rsidR="00F47634">
        <w:rPr>
          <w:rFonts w:hint="eastAsia"/>
        </w:rPr>
        <w:t>数据</w:t>
      </w:r>
      <w:r>
        <w:t>前两位数据，忽略后面所有位，</w:t>
      </w:r>
      <w:r>
        <w:rPr>
          <w:rFonts w:hint="eastAsia"/>
        </w:rPr>
        <w:t>也包括</w:t>
      </w:r>
      <w:r>
        <w:t>忽略</w:t>
      </w:r>
      <w:r>
        <w:rPr>
          <w:rFonts w:hint="eastAsia"/>
        </w:rPr>
        <w:t>CRC</w:t>
      </w:r>
      <w:r>
        <w:t>16</w:t>
      </w:r>
      <w:r>
        <w:rPr>
          <w:rFonts w:hint="eastAsia"/>
        </w:rPr>
        <w:t>校验位</w:t>
      </w:r>
      <w:r>
        <w:t>。</w:t>
      </w:r>
    </w:p>
    <w:p w:rsidR="00F47634" w:rsidRDefault="00F47634" w:rsidP="0023688E">
      <w:pPr>
        <w:ind w:firstLine="315"/>
      </w:pPr>
      <w:r>
        <w:rPr>
          <w:rFonts w:hint="eastAsia"/>
        </w:rPr>
        <w:t>同时</w:t>
      </w:r>
      <w:r>
        <w:t>主机接收数据时，检测到开始位后，只接收数据前两位数据。忽略后面所有位，也包括忽略</w:t>
      </w:r>
      <w:r>
        <w:t>CRC16</w:t>
      </w:r>
      <w:r>
        <w:rPr>
          <w:rFonts w:hint="eastAsia"/>
        </w:rPr>
        <w:t>校验</w:t>
      </w:r>
      <w:r>
        <w:t>位。</w:t>
      </w:r>
      <w:r>
        <w:rPr>
          <w:rFonts w:hint="eastAsia"/>
        </w:rPr>
        <w:t>下图</w:t>
      </w:r>
      <w:r>
        <w:t>是八位总线测试数据及正常结果。</w:t>
      </w:r>
    </w:p>
    <w:p w:rsidR="00F47634" w:rsidRDefault="00F47634" w:rsidP="0023688E">
      <w:pPr>
        <w:ind w:firstLine="315"/>
      </w:pPr>
      <w:r>
        <w:rPr>
          <w:noProof/>
        </w:rPr>
        <w:drawing>
          <wp:inline distT="0" distB="0" distL="0" distR="0" wp14:anchorId="20F8A819" wp14:editId="18B614E5">
            <wp:extent cx="5274310" cy="1550670"/>
            <wp:effectExtent l="0" t="0" r="254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274310" cy="1550670"/>
                    </a:xfrm>
                    <a:prstGeom prst="rect">
                      <a:avLst/>
                    </a:prstGeom>
                  </pic:spPr>
                </pic:pic>
              </a:graphicData>
            </a:graphic>
          </wp:inline>
        </w:drawing>
      </w:r>
    </w:p>
    <w:p w:rsidR="00F47634" w:rsidRDefault="00F47634" w:rsidP="00F47634">
      <w:pPr>
        <w:ind w:firstLine="315"/>
        <w:jc w:val="center"/>
      </w:pPr>
      <w:r>
        <w:rPr>
          <w:rFonts w:hint="eastAsia"/>
        </w:rPr>
        <w:t>表</w:t>
      </w:r>
      <w:r>
        <w:rPr>
          <w:rFonts w:hint="eastAsia"/>
        </w:rPr>
        <w:t>12 8</w:t>
      </w:r>
      <w:r>
        <w:rPr>
          <w:rFonts w:hint="eastAsia"/>
        </w:rPr>
        <w:t>位</w:t>
      </w:r>
      <w:r>
        <w:t>总线测试范例</w:t>
      </w:r>
    </w:p>
    <w:p w:rsidR="00F47634" w:rsidRDefault="00F47634" w:rsidP="00F47634">
      <w:pPr>
        <w:ind w:firstLine="315"/>
        <w:jc w:val="center"/>
      </w:pPr>
      <w:r>
        <w:rPr>
          <w:noProof/>
        </w:rPr>
        <w:drawing>
          <wp:inline distT="0" distB="0" distL="0" distR="0" wp14:anchorId="7A26EE02" wp14:editId="3D60B4E8">
            <wp:extent cx="5274310" cy="1306195"/>
            <wp:effectExtent l="0" t="0" r="2540" b="825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274310" cy="1306195"/>
                    </a:xfrm>
                    <a:prstGeom prst="rect">
                      <a:avLst/>
                    </a:prstGeom>
                  </pic:spPr>
                </pic:pic>
              </a:graphicData>
            </a:graphic>
          </wp:inline>
        </w:drawing>
      </w:r>
    </w:p>
    <w:p w:rsidR="00106F77" w:rsidRDefault="00106F77" w:rsidP="00F47634">
      <w:pPr>
        <w:ind w:firstLine="315"/>
        <w:jc w:val="center"/>
      </w:pPr>
      <w:r>
        <w:rPr>
          <w:rFonts w:hint="eastAsia"/>
        </w:rPr>
        <w:t>图</w:t>
      </w:r>
      <w:r>
        <w:rPr>
          <w:rFonts w:hint="eastAsia"/>
        </w:rPr>
        <w:t xml:space="preserve">24 </w:t>
      </w:r>
      <w:r>
        <w:rPr>
          <w:rFonts w:hint="eastAsia"/>
        </w:rPr>
        <w:t>总线测试</w:t>
      </w:r>
      <w:r>
        <w:t>时序图</w:t>
      </w:r>
    </w:p>
    <w:p w:rsidR="00083036" w:rsidRPr="0023688E" w:rsidRDefault="00083036" w:rsidP="00083036">
      <w:pPr>
        <w:ind w:firstLine="315"/>
      </w:pPr>
      <w:r>
        <w:rPr>
          <w:rFonts w:hint="eastAsia"/>
        </w:rPr>
        <w:t>在总线</w:t>
      </w:r>
      <w:r>
        <w:t>测试完毕后</w:t>
      </w:r>
      <w:r>
        <w:rPr>
          <w:rFonts w:hint="eastAsia"/>
        </w:rPr>
        <w:t>，</w:t>
      </w:r>
      <w:r>
        <w:t>主机可以选择使用信号线的个数，是通过</w:t>
      </w:r>
      <w:r>
        <w:rPr>
          <w:rFonts w:hint="eastAsia"/>
        </w:rPr>
        <w:t>CMD</w:t>
      </w:r>
      <w:r>
        <w:t>6</w:t>
      </w:r>
      <w:r>
        <w:rPr>
          <w:rFonts w:hint="eastAsia"/>
        </w:rPr>
        <w:t>去</w:t>
      </w:r>
      <w:r>
        <w:t>配置</w:t>
      </w:r>
      <w:r>
        <w:rPr>
          <w:rFonts w:hint="eastAsia"/>
        </w:rPr>
        <w:t>ECSD</w:t>
      </w:r>
      <w:r>
        <w:t>[183]</w:t>
      </w:r>
      <w:r>
        <w:rPr>
          <w:rFonts w:hint="eastAsia"/>
        </w:rPr>
        <w:t>来实现</w:t>
      </w:r>
      <w:r>
        <w:t>的，复位后默认值是</w:t>
      </w:r>
      <w:r>
        <w:rPr>
          <w:rFonts w:hint="eastAsia"/>
        </w:rPr>
        <w:t>0</w:t>
      </w:r>
      <w:r>
        <w:t>x00</w:t>
      </w:r>
      <w:r>
        <w:rPr>
          <w:rFonts w:hint="eastAsia"/>
        </w:rPr>
        <w:t>，</w:t>
      </w:r>
      <w:r>
        <w:t>是一位总线模式</w:t>
      </w:r>
      <w:r>
        <w:rPr>
          <w:rFonts w:hint="eastAsia"/>
        </w:rPr>
        <w:t>。</w:t>
      </w:r>
    </w:p>
    <w:p w:rsidR="002E3386" w:rsidRDefault="0023688E" w:rsidP="002E3386">
      <w:pPr>
        <w:ind w:firstLine="315"/>
        <w:rPr>
          <w:b/>
        </w:rPr>
      </w:pPr>
      <w:r>
        <w:rPr>
          <w:rFonts w:hint="eastAsia"/>
          <w:b/>
        </w:rPr>
        <w:t xml:space="preserve"> </w:t>
      </w:r>
      <w:r w:rsidR="001534E9">
        <w:rPr>
          <w:rFonts w:hint="eastAsia"/>
          <w:b/>
        </w:rPr>
        <w:t>3</w:t>
      </w:r>
      <w:r w:rsidR="002E3386" w:rsidRPr="002E3386">
        <w:rPr>
          <w:rFonts w:hint="eastAsia"/>
          <w:b/>
        </w:rPr>
        <w:t>.1.5.2</w:t>
      </w:r>
      <w:r w:rsidR="002E3386" w:rsidRPr="002E3386">
        <w:rPr>
          <w:rFonts w:hint="eastAsia"/>
          <w:b/>
        </w:rPr>
        <w:t>读</w:t>
      </w:r>
      <w:r w:rsidR="002E3386" w:rsidRPr="002E3386">
        <w:rPr>
          <w:b/>
        </w:rPr>
        <w:t>操作</w:t>
      </w:r>
    </w:p>
    <w:p w:rsidR="00083036" w:rsidRPr="006F657E" w:rsidRDefault="00083036" w:rsidP="002E3386">
      <w:pPr>
        <w:ind w:firstLine="315"/>
      </w:pPr>
      <w:r>
        <w:rPr>
          <w:b/>
        </w:rPr>
        <w:tab/>
      </w:r>
      <w:r w:rsidRPr="006F657E">
        <w:rPr>
          <w:rFonts w:hint="eastAsia"/>
        </w:rPr>
        <w:t>当</w:t>
      </w:r>
      <w:r w:rsidRPr="006F657E">
        <w:t>没有数据传输时，</w:t>
      </w:r>
      <w:r w:rsidRPr="006F657E">
        <w:rPr>
          <w:rFonts w:hint="eastAsia"/>
        </w:rPr>
        <w:t>DAT0-DAT7</w:t>
      </w:r>
      <w:r w:rsidRPr="006F657E">
        <w:rPr>
          <w:rFonts w:hint="eastAsia"/>
        </w:rPr>
        <w:t>处于</w:t>
      </w:r>
      <w:r w:rsidRPr="006F657E">
        <w:t>高电平状态</w:t>
      </w:r>
      <w:r w:rsidRPr="006F657E">
        <w:rPr>
          <w:rFonts w:hint="eastAsia"/>
        </w:rPr>
        <w:t>，</w:t>
      </w:r>
      <w:r w:rsidRPr="006F657E">
        <w:t>数据传输封包</w:t>
      </w:r>
      <w:r w:rsidR="00E04B76">
        <w:rPr>
          <w:rFonts w:hint="eastAsia"/>
        </w:rPr>
        <w:t>结构</w:t>
      </w:r>
      <w:r w:rsidRPr="006F657E">
        <w:t>是一位开始位</w:t>
      </w:r>
      <w:r w:rsidRPr="006F657E">
        <w:rPr>
          <w:rFonts w:hint="eastAsia"/>
        </w:rPr>
        <w:t>0</w:t>
      </w:r>
      <w:r w:rsidRPr="006F657E">
        <w:rPr>
          <w:rFonts w:hint="eastAsia"/>
        </w:rPr>
        <w:t>，</w:t>
      </w:r>
      <w:r w:rsidRPr="006F657E">
        <w:t>接着是数据流，包含了数据和</w:t>
      </w:r>
      <w:r w:rsidRPr="006F657E">
        <w:rPr>
          <w:rFonts w:hint="eastAsia"/>
        </w:rPr>
        <w:t>CRC</w:t>
      </w:r>
      <w:r w:rsidRPr="006F657E">
        <w:t>校验码</w:t>
      </w:r>
      <w:r w:rsidRPr="006F657E">
        <w:rPr>
          <w:rFonts w:hint="eastAsia"/>
        </w:rPr>
        <w:t>，最后</w:t>
      </w:r>
      <w:r w:rsidRPr="006F657E">
        <w:t>是</w:t>
      </w:r>
      <w:r w:rsidRPr="006F657E">
        <w:rPr>
          <w:rFonts w:hint="eastAsia"/>
        </w:rPr>
        <w:t>一位</w:t>
      </w:r>
      <w:r w:rsidRPr="006F657E">
        <w:t>结束位</w:t>
      </w:r>
      <w:r w:rsidRPr="006F657E">
        <w:rPr>
          <w:rFonts w:hint="eastAsia"/>
        </w:rPr>
        <w:t>1</w:t>
      </w:r>
      <w:r w:rsidRPr="006F657E">
        <w:rPr>
          <w:rFonts w:hint="eastAsia"/>
        </w:rPr>
        <w:t>。</w:t>
      </w:r>
      <w:r w:rsidRPr="006F657E">
        <w:t>数据传输是和时钟同步的。</w:t>
      </w:r>
    </w:p>
    <w:p w:rsidR="00FB7FAD" w:rsidRPr="006F657E" w:rsidRDefault="00083036" w:rsidP="002E3386">
      <w:pPr>
        <w:ind w:firstLine="315"/>
      </w:pPr>
      <w:r w:rsidRPr="006F657E">
        <w:rPr>
          <w:rFonts w:hint="eastAsia"/>
        </w:rPr>
        <w:t xml:space="preserve"> </w:t>
      </w:r>
      <w:r w:rsidRPr="006F657E">
        <w:rPr>
          <w:rFonts w:hint="eastAsia"/>
        </w:rPr>
        <w:t>在</w:t>
      </w:r>
      <w:r w:rsidRPr="006F657E">
        <w:t>SDR</w:t>
      </w:r>
      <w:r w:rsidRPr="006F657E">
        <w:t>模式下，</w:t>
      </w:r>
      <w:r w:rsidRPr="006F657E">
        <w:rPr>
          <w:rFonts w:hint="eastAsia"/>
        </w:rPr>
        <w:t>基本</w:t>
      </w:r>
      <w:r w:rsidRPr="006F657E">
        <w:t>的传输单元是</w:t>
      </w:r>
      <w:r w:rsidRPr="006F657E">
        <w:t>Block</w:t>
      </w:r>
      <w:r w:rsidRPr="006F657E">
        <w:t>，它的最大长度被定义在</w:t>
      </w:r>
      <w:r w:rsidRPr="006F657E">
        <w:t>CSD</w:t>
      </w:r>
      <w:r w:rsidRPr="006F657E">
        <w:t>中的</w:t>
      </w:r>
      <w:r w:rsidRPr="006F657E">
        <w:t>READ_BL_LEN</w:t>
      </w:r>
      <w:r w:rsidRPr="006F657E">
        <w:t>。</w:t>
      </w:r>
      <w:r w:rsidRPr="006F657E">
        <w:rPr>
          <w:rFonts w:hint="eastAsia"/>
        </w:rPr>
        <w:t>如果</w:t>
      </w:r>
      <w:r w:rsidRPr="006F657E">
        <w:t>READ_BL_PARTIAL</w:t>
      </w:r>
      <w:r w:rsidRPr="006F657E">
        <w:rPr>
          <w:rFonts w:hint="eastAsia"/>
        </w:rPr>
        <w:t>被</w:t>
      </w:r>
      <w:r w:rsidRPr="006F657E">
        <w:t>置</w:t>
      </w:r>
      <w:r w:rsidRPr="006F657E">
        <w:rPr>
          <w:rFonts w:hint="eastAsia"/>
        </w:rPr>
        <w:t>位</w:t>
      </w:r>
      <w:r w:rsidRPr="006F657E">
        <w:t>，则更小的</w:t>
      </w:r>
      <w:r w:rsidRPr="006F657E">
        <w:t>Block</w:t>
      </w:r>
      <w:r w:rsidR="00FB7FAD" w:rsidRPr="006F657E">
        <w:t>(PARTIAL BLOCK)</w:t>
      </w:r>
      <w:r w:rsidRPr="006F657E">
        <w:rPr>
          <w:rFonts w:hint="eastAsia"/>
        </w:rPr>
        <w:t>被允许传输</w:t>
      </w:r>
      <w:r w:rsidR="00FB7FAD" w:rsidRPr="006F657E">
        <w:rPr>
          <w:rFonts w:hint="eastAsia"/>
        </w:rPr>
        <w:t>。</w:t>
      </w:r>
      <w:r w:rsidR="00FB7FAD" w:rsidRPr="006F657E">
        <w:rPr>
          <w:rFonts w:hint="eastAsia"/>
        </w:rPr>
        <w:t>CMD</w:t>
      </w:r>
      <w:r w:rsidR="00FB7FAD" w:rsidRPr="006F657E">
        <w:t>17</w:t>
      </w:r>
      <w:r w:rsidR="00FB7FAD" w:rsidRPr="006F657E">
        <w:rPr>
          <w:rFonts w:hint="eastAsia"/>
        </w:rPr>
        <w:t>指令</w:t>
      </w:r>
      <w:r w:rsidR="00FB7FAD" w:rsidRPr="006F657E">
        <w:t>用来</w:t>
      </w:r>
      <w:r w:rsidR="00FB7FAD" w:rsidRPr="006F657E">
        <w:rPr>
          <w:rFonts w:hint="eastAsia"/>
        </w:rPr>
        <w:t>读取</w:t>
      </w:r>
      <w:r w:rsidR="00FB7FAD" w:rsidRPr="006F657E">
        <w:t>一个块的数据，完成后返回</w:t>
      </w:r>
      <w:r w:rsidR="00FB7FAD" w:rsidRPr="006F657E">
        <w:t>Transfer mode</w:t>
      </w:r>
      <w:r w:rsidR="00FB7FAD" w:rsidRPr="006F657E">
        <w:rPr>
          <w:rFonts w:hint="eastAsia"/>
        </w:rPr>
        <w:t>模式。</w:t>
      </w:r>
    </w:p>
    <w:p w:rsidR="00083036" w:rsidRDefault="00FB7FAD" w:rsidP="002E3386">
      <w:pPr>
        <w:ind w:firstLine="315"/>
      </w:pPr>
      <w:r w:rsidRPr="006F657E">
        <w:t>在</w:t>
      </w:r>
      <w:r w:rsidRPr="006F657E">
        <w:t>DDR</w:t>
      </w:r>
      <w:r w:rsidRPr="006F657E">
        <w:t>模式中</w:t>
      </w:r>
      <w:r w:rsidRPr="006F657E">
        <w:rPr>
          <w:rFonts w:hint="eastAsia"/>
        </w:rPr>
        <w:t>，读取</w:t>
      </w:r>
      <w:r w:rsidRPr="006F657E">
        <w:t>数据块的</w:t>
      </w:r>
      <w:r w:rsidRPr="006F657E">
        <w:rPr>
          <w:rFonts w:hint="eastAsia"/>
        </w:rPr>
        <w:t>大小</w:t>
      </w:r>
      <w:r w:rsidRPr="006F657E">
        <w:t>总是</w:t>
      </w:r>
      <w:r w:rsidRPr="006F657E">
        <w:rPr>
          <w:rFonts w:hint="eastAsia"/>
        </w:rPr>
        <w:t>512</w:t>
      </w:r>
      <w:r w:rsidRPr="006F657E">
        <w:rPr>
          <w:rFonts w:hint="eastAsia"/>
        </w:rPr>
        <w:t>字节</w:t>
      </w:r>
      <w:r w:rsidRPr="006F657E">
        <w:t>，部分块的读取则不被允许。</w:t>
      </w:r>
    </w:p>
    <w:p w:rsidR="009D274C" w:rsidRPr="006F657E" w:rsidRDefault="009D274C" w:rsidP="002E3386">
      <w:pPr>
        <w:ind w:firstLine="315"/>
      </w:pPr>
      <w:r>
        <w:rPr>
          <w:rFonts w:hint="eastAsia"/>
        </w:rPr>
        <w:t>主机</w:t>
      </w:r>
      <w:r>
        <w:t>可以通过</w:t>
      </w:r>
      <w:r>
        <w:rPr>
          <w:rFonts w:hint="eastAsia"/>
        </w:rPr>
        <w:t>CMD</w:t>
      </w:r>
      <w:r>
        <w:t>6</w:t>
      </w:r>
      <w:r>
        <w:t>更改</w:t>
      </w:r>
      <w:r>
        <w:rPr>
          <w:rFonts w:hint="eastAsia"/>
        </w:rPr>
        <w:t>ECSD</w:t>
      </w:r>
      <w:r>
        <w:t>[196]</w:t>
      </w:r>
      <w:r>
        <w:rPr>
          <w:rFonts w:hint="eastAsia"/>
        </w:rPr>
        <w:t>的值</w:t>
      </w:r>
      <w:r>
        <w:t>来选择</w:t>
      </w:r>
      <w:r>
        <w:t>SDR</w:t>
      </w:r>
      <w:r>
        <w:t>模式还是</w:t>
      </w:r>
      <w:r>
        <w:t>DDR</w:t>
      </w:r>
      <w:r>
        <w:t>模式。</w:t>
      </w:r>
    </w:p>
    <w:p w:rsidR="00FB7FAD" w:rsidRPr="006F657E" w:rsidRDefault="00FB7FAD" w:rsidP="002E3386">
      <w:pPr>
        <w:ind w:firstLine="315"/>
      </w:pPr>
      <w:r w:rsidRPr="006F657E">
        <w:rPr>
          <w:rFonts w:hint="eastAsia"/>
        </w:rPr>
        <w:t>CMD</w:t>
      </w:r>
      <w:r w:rsidRPr="006F657E">
        <w:t>18</w:t>
      </w:r>
      <w:r w:rsidRPr="006F657E">
        <w:rPr>
          <w:rFonts w:hint="eastAsia"/>
        </w:rPr>
        <w:t>指令</w:t>
      </w:r>
      <w:r w:rsidRPr="006F657E">
        <w:t>用来读取多块数据</w:t>
      </w:r>
      <w:r w:rsidRPr="006F657E">
        <w:rPr>
          <w:rFonts w:hint="eastAsia"/>
        </w:rPr>
        <w:t>(</w:t>
      </w:r>
      <w:r w:rsidRPr="006F657E">
        <w:t>READ_MULTIPLE_BLOCK</w:t>
      </w:r>
      <w:r w:rsidRPr="006F657E">
        <w:rPr>
          <w:rFonts w:hint="eastAsia"/>
        </w:rPr>
        <w:t>)</w:t>
      </w:r>
      <w:r w:rsidRPr="006F657E">
        <w:rPr>
          <w:rFonts w:hint="eastAsia"/>
        </w:rPr>
        <w:t>，</w:t>
      </w:r>
      <w:r w:rsidRPr="006F657E">
        <w:t>这</w:t>
      </w:r>
      <w:r w:rsidRPr="006F657E">
        <w:rPr>
          <w:rFonts w:hint="eastAsia"/>
        </w:rPr>
        <w:t>条</w:t>
      </w:r>
      <w:r w:rsidRPr="006F657E">
        <w:t>指令有两种用法，一种是开放式读取，即不设置结束标志</w:t>
      </w:r>
      <w:r w:rsidRPr="006F657E">
        <w:rPr>
          <w:rFonts w:hint="eastAsia"/>
        </w:rPr>
        <w:t>。</w:t>
      </w:r>
      <w:r w:rsidRPr="006F657E">
        <w:t>一种是</w:t>
      </w:r>
      <w:r w:rsidRPr="006F657E">
        <w:rPr>
          <w:rFonts w:hint="eastAsia"/>
        </w:rPr>
        <w:t>预先</w:t>
      </w:r>
      <w:r w:rsidRPr="006F657E">
        <w:t>指定</w:t>
      </w:r>
      <w:r w:rsidRPr="006F657E">
        <w:rPr>
          <w:rFonts w:hint="eastAsia"/>
        </w:rPr>
        <w:t>了</w:t>
      </w:r>
      <w:r w:rsidRPr="006F657E">
        <w:t>要读取块的个数，读取完自动结束回到</w:t>
      </w:r>
      <w:r w:rsidRPr="006F657E">
        <w:lastRenderedPageBreak/>
        <w:t>Transfer mode</w:t>
      </w:r>
      <w:r w:rsidRPr="006F657E">
        <w:t>。</w:t>
      </w:r>
    </w:p>
    <w:p w:rsidR="00FB7FAD" w:rsidRPr="006F657E" w:rsidRDefault="00FB7FAD" w:rsidP="002E3386">
      <w:pPr>
        <w:ind w:firstLine="315"/>
      </w:pPr>
      <w:r w:rsidRPr="006F657E">
        <w:rPr>
          <w:rFonts w:hint="eastAsia"/>
        </w:rPr>
        <w:t>开放</w:t>
      </w:r>
      <w:r w:rsidRPr="006F657E">
        <w:t>式读取，</w:t>
      </w:r>
      <w:r w:rsidRPr="006F657E">
        <w:rPr>
          <w:rFonts w:hint="eastAsia"/>
        </w:rPr>
        <w:t>即</w:t>
      </w:r>
      <w:r w:rsidRPr="006F657E">
        <w:t>要读取的数据块个数不被</w:t>
      </w:r>
      <w:r w:rsidRPr="006F657E">
        <w:rPr>
          <w:rFonts w:hint="eastAsia"/>
        </w:rPr>
        <w:t>定义</w:t>
      </w:r>
      <w:r w:rsidRPr="006F657E">
        <w:t>，设备会持续读取数据直到</w:t>
      </w:r>
      <w:r w:rsidRPr="006F657E">
        <w:rPr>
          <w:rFonts w:hint="eastAsia"/>
        </w:rPr>
        <w:t>收到</w:t>
      </w:r>
      <w:r w:rsidRPr="006F657E">
        <w:t>停止传输指令</w:t>
      </w:r>
      <w:r w:rsidRPr="006F657E">
        <w:rPr>
          <w:rFonts w:hint="eastAsia"/>
        </w:rPr>
        <w:t>。</w:t>
      </w:r>
    </w:p>
    <w:p w:rsidR="00FB7FAD" w:rsidRPr="006F657E" w:rsidRDefault="00FB7FAD" w:rsidP="002E3386">
      <w:pPr>
        <w:ind w:firstLine="315"/>
      </w:pPr>
      <w:r w:rsidRPr="006F657E">
        <w:rPr>
          <w:rFonts w:hint="eastAsia"/>
        </w:rPr>
        <w:t>预先指定</w:t>
      </w:r>
      <w:r w:rsidRPr="006F657E">
        <w:t>数据块个数，</w:t>
      </w:r>
      <w:r w:rsidRPr="006F657E">
        <w:rPr>
          <w:rFonts w:hint="eastAsia"/>
        </w:rPr>
        <w:t>设备</w:t>
      </w:r>
      <w:r w:rsidRPr="006F657E">
        <w:t>会传输要求传输的数据块，传输完毕后</w:t>
      </w:r>
      <w:r w:rsidRPr="006F657E">
        <w:rPr>
          <w:rFonts w:hint="eastAsia"/>
        </w:rPr>
        <w:t>自动结束</w:t>
      </w:r>
      <w:r w:rsidRPr="006F657E">
        <w:t>并回到</w:t>
      </w:r>
      <w:r w:rsidRPr="006F657E">
        <w:t>Transfer Mode</w:t>
      </w:r>
      <w:r w:rsidRPr="006F657E">
        <w:t>，</w:t>
      </w:r>
      <w:r w:rsidRPr="006F657E">
        <w:rPr>
          <w:rFonts w:hint="eastAsia"/>
        </w:rPr>
        <w:t>一般情况</w:t>
      </w:r>
      <w:r w:rsidRPr="006F657E">
        <w:t>下没有必要使用停止传输指令。</w:t>
      </w:r>
    </w:p>
    <w:p w:rsidR="008925B4" w:rsidRDefault="008925B4" w:rsidP="008925B4">
      <w:pPr>
        <w:ind w:firstLine="315"/>
        <w:jc w:val="center"/>
        <w:rPr>
          <w:b/>
        </w:rPr>
      </w:pPr>
      <w:r>
        <w:rPr>
          <w:noProof/>
        </w:rPr>
        <w:drawing>
          <wp:inline distT="0" distB="0" distL="0" distR="0" wp14:anchorId="4AB330EB" wp14:editId="7FF06418">
            <wp:extent cx="2486025" cy="1857375"/>
            <wp:effectExtent l="0" t="0" r="9525" b="952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486025" cy="1857375"/>
                    </a:xfrm>
                    <a:prstGeom prst="rect">
                      <a:avLst/>
                    </a:prstGeom>
                  </pic:spPr>
                </pic:pic>
              </a:graphicData>
            </a:graphic>
          </wp:inline>
        </w:drawing>
      </w:r>
    </w:p>
    <w:p w:rsidR="008925B4" w:rsidRDefault="008925B4" w:rsidP="008925B4">
      <w:pPr>
        <w:ind w:firstLine="315"/>
        <w:jc w:val="center"/>
      </w:pPr>
      <w:r w:rsidRPr="008925B4">
        <w:rPr>
          <w:rFonts w:hint="eastAsia"/>
        </w:rPr>
        <w:t>图</w:t>
      </w:r>
      <w:r w:rsidRPr="008925B4">
        <w:rPr>
          <w:rFonts w:hint="eastAsia"/>
        </w:rPr>
        <w:t xml:space="preserve">25 </w:t>
      </w:r>
      <w:r w:rsidRPr="008925B4">
        <w:rPr>
          <w:rFonts w:hint="eastAsia"/>
        </w:rPr>
        <w:t>读</w:t>
      </w:r>
      <w:r w:rsidRPr="008925B4">
        <w:t>单</w:t>
      </w:r>
      <w:r w:rsidRPr="008925B4">
        <w:rPr>
          <w:rFonts w:hint="eastAsia"/>
        </w:rPr>
        <w:t>块</w:t>
      </w:r>
      <w:r w:rsidRPr="008925B4">
        <w:t>数据</w:t>
      </w:r>
    </w:p>
    <w:p w:rsidR="008925B4" w:rsidRDefault="008925B4" w:rsidP="008925B4">
      <w:pPr>
        <w:ind w:firstLine="315"/>
      </w:pPr>
      <w:r>
        <w:rPr>
          <w:rFonts w:hint="eastAsia"/>
        </w:rPr>
        <w:t xml:space="preserve"> </w:t>
      </w:r>
      <w:r>
        <w:rPr>
          <w:rFonts w:hint="eastAsia"/>
        </w:rPr>
        <w:t>读</w:t>
      </w:r>
      <w:r w:rsidR="006F657E">
        <w:rPr>
          <w:rFonts w:hint="eastAsia"/>
        </w:rPr>
        <w:t>单块</w:t>
      </w:r>
      <w:r>
        <w:rPr>
          <w:rFonts w:hint="eastAsia"/>
        </w:rPr>
        <w:t>操作</w:t>
      </w:r>
      <w:r>
        <w:t>开始</w:t>
      </w:r>
      <w:r>
        <w:rPr>
          <w:rFonts w:hint="eastAsia"/>
        </w:rPr>
        <w:t>时</w:t>
      </w:r>
      <w:r>
        <w:t>，</w:t>
      </w:r>
      <w:r>
        <w:rPr>
          <w:rFonts w:hint="eastAsia"/>
        </w:rPr>
        <w:t>主机</w:t>
      </w:r>
      <w:r>
        <w:t>先发送</w:t>
      </w:r>
      <w:r>
        <w:t>CMD16(SET_BLOCKLEN)</w:t>
      </w:r>
      <w:r>
        <w:rPr>
          <w:rFonts w:hint="eastAsia"/>
        </w:rPr>
        <w:t>设置</w:t>
      </w:r>
      <w:r>
        <w:t>块长度。</w:t>
      </w:r>
      <w:r>
        <w:rPr>
          <w:rFonts w:hint="eastAsia"/>
        </w:rPr>
        <w:t>设备接收</w:t>
      </w:r>
      <w:r>
        <w:t>后，</w:t>
      </w:r>
      <w:r>
        <w:rPr>
          <w:rFonts w:hint="eastAsia"/>
        </w:rPr>
        <w:t>在</w:t>
      </w:r>
      <w:r>
        <w:t>发送</w:t>
      </w:r>
      <w:r>
        <w:t>CMD17(READ_SINGLE_BLOCK)</w:t>
      </w:r>
      <w:r>
        <w:rPr>
          <w:rFonts w:hint="eastAsia"/>
        </w:rPr>
        <w:t>读取数据</w:t>
      </w:r>
      <w:r>
        <w:t>。</w:t>
      </w:r>
    </w:p>
    <w:p w:rsidR="004E1101" w:rsidRDefault="004E1101" w:rsidP="008925B4">
      <w:pPr>
        <w:ind w:firstLine="315"/>
      </w:pPr>
      <w:r>
        <w:rPr>
          <w:noProof/>
        </w:rPr>
        <w:drawing>
          <wp:inline distT="0" distB="0" distL="0" distR="0" wp14:anchorId="0C29F9F7" wp14:editId="756CA49D">
            <wp:extent cx="5010150" cy="981075"/>
            <wp:effectExtent l="0" t="0" r="0" b="952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010150" cy="981075"/>
                    </a:xfrm>
                    <a:prstGeom prst="rect">
                      <a:avLst/>
                    </a:prstGeom>
                  </pic:spPr>
                </pic:pic>
              </a:graphicData>
            </a:graphic>
          </wp:inline>
        </w:drawing>
      </w:r>
    </w:p>
    <w:p w:rsidR="004E1101" w:rsidRDefault="004E1101" w:rsidP="004E1101">
      <w:pPr>
        <w:ind w:firstLine="315"/>
        <w:jc w:val="center"/>
      </w:pPr>
      <w:r>
        <w:rPr>
          <w:rFonts w:hint="eastAsia"/>
        </w:rPr>
        <w:t>图</w:t>
      </w:r>
      <w:r>
        <w:rPr>
          <w:rFonts w:hint="eastAsia"/>
        </w:rPr>
        <w:t xml:space="preserve">26 </w:t>
      </w:r>
      <w:r>
        <w:rPr>
          <w:rFonts w:hint="eastAsia"/>
        </w:rPr>
        <w:t>单</w:t>
      </w:r>
      <w:r>
        <w:t>块数据时序图</w:t>
      </w:r>
    </w:p>
    <w:p w:rsidR="008925B4" w:rsidRDefault="008925B4" w:rsidP="008925B4">
      <w:pPr>
        <w:ind w:firstLine="315"/>
        <w:jc w:val="center"/>
      </w:pPr>
      <w:r>
        <w:rPr>
          <w:noProof/>
        </w:rPr>
        <w:drawing>
          <wp:inline distT="0" distB="0" distL="0" distR="0" wp14:anchorId="6181AB00" wp14:editId="4608CA4F">
            <wp:extent cx="2781300" cy="2028825"/>
            <wp:effectExtent l="0" t="0" r="0" b="952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781300" cy="2028825"/>
                    </a:xfrm>
                    <a:prstGeom prst="rect">
                      <a:avLst/>
                    </a:prstGeom>
                  </pic:spPr>
                </pic:pic>
              </a:graphicData>
            </a:graphic>
          </wp:inline>
        </w:drawing>
      </w:r>
    </w:p>
    <w:p w:rsidR="008925B4" w:rsidRDefault="008925B4" w:rsidP="008925B4">
      <w:pPr>
        <w:ind w:firstLine="315"/>
        <w:jc w:val="center"/>
      </w:pPr>
      <w:r>
        <w:rPr>
          <w:rFonts w:hint="eastAsia"/>
        </w:rPr>
        <w:t>图</w:t>
      </w:r>
      <w:r w:rsidR="004E1101">
        <w:rPr>
          <w:rFonts w:hint="eastAsia"/>
        </w:rPr>
        <w:t>27</w:t>
      </w:r>
      <w:r>
        <w:rPr>
          <w:rFonts w:hint="eastAsia"/>
        </w:rPr>
        <w:t xml:space="preserve"> </w:t>
      </w:r>
      <w:r>
        <w:rPr>
          <w:rFonts w:hint="eastAsia"/>
        </w:rPr>
        <w:t>读多块数据</w:t>
      </w:r>
      <w:r w:rsidR="00B0795F">
        <w:rPr>
          <w:rFonts w:hint="eastAsia"/>
        </w:rPr>
        <w:t>流程图</w:t>
      </w:r>
    </w:p>
    <w:p w:rsidR="004E1101" w:rsidRDefault="004E1101" w:rsidP="004E1101">
      <w:pPr>
        <w:ind w:firstLine="315"/>
      </w:pPr>
      <w:r>
        <w:rPr>
          <w:rFonts w:hint="eastAsia"/>
        </w:rPr>
        <w:t>读</w:t>
      </w:r>
      <w:r>
        <w:t>多块操作开始时，</w:t>
      </w:r>
      <w:r w:rsidR="00B0795F">
        <w:rPr>
          <w:rFonts w:hint="eastAsia"/>
        </w:rPr>
        <w:t>主机</w:t>
      </w:r>
      <w:r w:rsidR="00B0795F">
        <w:t>先发送</w:t>
      </w:r>
      <w:r w:rsidR="00B0795F">
        <w:t>CMD16(SET_BLOCKLEN)</w:t>
      </w:r>
      <w:r w:rsidR="00B0795F">
        <w:rPr>
          <w:rFonts w:hint="eastAsia"/>
        </w:rPr>
        <w:t>设置</w:t>
      </w:r>
      <w:r w:rsidR="00B0795F">
        <w:t>块长度</w:t>
      </w:r>
      <w:r w:rsidR="00B0795F">
        <w:rPr>
          <w:rFonts w:hint="eastAsia"/>
        </w:rPr>
        <w:t>，接着</w:t>
      </w:r>
      <w:r>
        <w:t>发送</w:t>
      </w:r>
      <w:r>
        <w:rPr>
          <w:rFonts w:hint="eastAsia"/>
        </w:rPr>
        <w:t>CMD</w:t>
      </w:r>
      <w:r>
        <w:t>23</w:t>
      </w:r>
      <w:r>
        <w:rPr>
          <w:rFonts w:hint="eastAsia"/>
        </w:rPr>
        <w:t>(</w:t>
      </w:r>
      <w:r>
        <w:t>SET_BLOCK_COUNT</w:t>
      </w:r>
      <w:r>
        <w:rPr>
          <w:rFonts w:hint="eastAsia"/>
        </w:rPr>
        <w:t>)</w:t>
      </w:r>
      <w:r>
        <w:rPr>
          <w:rFonts w:hint="eastAsia"/>
        </w:rPr>
        <w:t>指令设置</w:t>
      </w:r>
      <w:r>
        <w:t>读取块个数，若不设置则为开放式读取，接着发送</w:t>
      </w:r>
      <w:r>
        <w:t>CMD18</w:t>
      </w:r>
      <w:r>
        <w:rPr>
          <w:rFonts w:hint="eastAsia"/>
        </w:rPr>
        <w:t>指令开始读</w:t>
      </w:r>
      <w:r>
        <w:t>数据。</w:t>
      </w:r>
    </w:p>
    <w:p w:rsidR="00B0795F" w:rsidRDefault="00B0795F" w:rsidP="004E1101">
      <w:pPr>
        <w:ind w:firstLine="315"/>
      </w:pPr>
      <w:r>
        <w:rPr>
          <w:noProof/>
        </w:rPr>
        <w:drawing>
          <wp:inline distT="0" distB="0" distL="0" distR="0" wp14:anchorId="6261A5BF" wp14:editId="6D7F2A29">
            <wp:extent cx="5274310" cy="729615"/>
            <wp:effectExtent l="0" t="0" r="254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274310" cy="729615"/>
                    </a:xfrm>
                    <a:prstGeom prst="rect">
                      <a:avLst/>
                    </a:prstGeom>
                  </pic:spPr>
                </pic:pic>
              </a:graphicData>
            </a:graphic>
          </wp:inline>
        </w:drawing>
      </w:r>
    </w:p>
    <w:p w:rsidR="00B0795F" w:rsidRDefault="00B0795F" w:rsidP="00B0795F">
      <w:pPr>
        <w:ind w:firstLine="315"/>
        <w:jc w:val="center"/>
      </w:pPr>
      <w:r>
        <w:rPr>
          <w:rFonts w:hint="eastAsia"/>
        </w:rPr>
        <w:lastRenderedPageBreak/>
        <w:t>图</w:t>
      </w:r>
      <w:r>
        <w:rPr>
          <w:rFonts w:hint="eastAsia"/>
        </w:rPr>
        <w:t xml:space="preserve">28 </w:t>
      </w:r>
      <w:r>
        <w:rPr>
          <w:rFonts w:hint="eastAsia"/>
        </w:rPr>
        <w:t>多块</w:t>
      </w:r>
      <w:r>
        <w:t>读取时序图</w:t>
      </w:r>
    </w:p>
    <w:p w:rsidR="00871C95" w:rsidRDefault="00E04B76" w:rsidP="00871C95">
      <w:r>
        <w:rPr>
          <w:rFonts w:hint="eastAsia"/>
        </w:rPr>
        <w:t>注意</w:t>
      </w:r>
      <w:r w:rsidR="00871C95">
        <w:t>：</w:t>
      </w:r>
    </w:p>
    <w:p w:rsidR="008925B4" w:rsidRDefault="00871C95" w:rsidP="000B3F71">
      <w:pPr>
        <w:ind w:firstLine="420"/>
      </w:pPr>
      <w:r>
        <w:t>CMD17</w:t>
      </w:r>
      <w:r>
        <w:rPr>
          <w:rFonts w:hint="eastAsia"/>
        </w:rPr>
        <w:t>，</w:t>
      </w:r>
      <w:r>
        <w:t>CMD18</w:t>
      </w:r>
      <w:r>
        <w:rPr>
          <w:rFonts w:hint="eastAsia"/>
        </w:rPr>
        <w:t>设置读取</w:t>
      </w:r>
      <w:r>
        <w:t>块开始地址</w:t>
      </w:r>
      <w:r>
        <w:rPr>
          <w:rFonts w:hint="eastAsia"/>
        </w:rPr>
        <w:t>时</w:t>
      </w:r>
      <w:r>
        <w:t>，地址只有</w:t>
      </w:r>
      <w:r>
        <w:rPr>
          <w:rFonts w:hint="eastAsia"/>
        </w:rPr>
        <w:t>32</w:t>
      </w:r>
      <w:r>
        <w:rPr>
          <w:rFonts w:hint="eastAsia"/>
        </w:rPr>
        <w:t>位</w:t>
      </w:r>
      <w:r>
        <w:rPr>
          <w:rFonts w:hint="eastAsia"/>
        </w:rPr>
        <w:t>(</w:t>
      </w:r>
      <w:r>
        <w:t>4G</w:t>
      </w:r>
      <w:r>
        <w:rPr>
          <w:rFonts w:hint="eastAsia"/>
        </w:rPr>
        <w:t>)</w:t>
      </w:r>
      <w:r>
        <w:t>，对于容量小</w:t>
      </w:r>
      <w:r>
        <w:rPr>
          <w:rFonts w:hint="eastAsia"/>
        </w:rPr>
        <w:t>于</w:t>
      </w:r>
      <w:r>
        <w:rPr>
          <w:rFonts w:hint="eastAsia"/>
        </w:rPr>
        <w:t>2G</w:t>
      </w:r>
      <w:r>
        <w:rPr>
          <w:rFonts w:hint="eastAsia"/>
        </w:rPr>
        <w:t>的</w:t>
      </w:r>
      <w:r>
        <w:t>卡来说，地址即为每一位地址</w:t>
      </w:r>
      <w:r>
        <w:rPr>
          <w:rFonts w:hint="eastAsia"/>
        </w:rPr>
        <w:t>，</w:t>
      </w:r>
      <w:r>
        <w:t>对于容量大于</w:t>
      </w:r>
      <w:r>
        <w:rPr>
          <w:rFonts w:hint="eastAsia"/>
        </w:rPr>
        <w:t>2</w:t>
      </w:r>
      <w:r>
        <w:t>G</w:t>
      </w:r>
      <w:r>
        <w:rPr>
          <w:rFonts w:hint="eastAsia"/>
        </w:rPr>
        <w:t>的</w:t>
      </w:r>
      <w:r>
        <w:t>卡来说，地址为扇区地址，每个扇区为</w:t>
      </w:r>
      <w:r>
        <w:rPr>
          <w:rFonts w:hint="eastAsia"/>
        </w:rPr>
        <w:t>512B</w:t>
      </w:r>
      <w:r>
        <w:rPr>
          <w:rFonts w:hint="eastAsia"/>
        </w:rPr>
        <w:t>。</w:t>
      </w:r>
    </w:p>
    <w:p w:rsidR="000B3F71" w:rsidRPr="00C970A2" w:rsidRDefault="000B3F71" w:rsidP="00C970A2">
      <w:pPr>
        <w:ind w:firstLine="315"/>
      </w:pPr>
      <w:r w:rsidRPr="00C970A2">
        <w:rPr>
          <w:rFonts w:hint="eastAsia"/>
        </w:rPr>
        <w:t>如果</w:t>
      </w:r>
      <w:r w:rsidRPr="00C970A2">
        <w:t>用户要用局部</w:t>
      </w:r>
      <w:r w:rsidRPr="00C970A2">
        <w:rPr>
          <w:rFonts w:hint="eastAsia"/>
        </w:rPr>
        <w:t>块读</w:t>
      </w:r>
      <w:r w:rsidRPr="00C970A2">
        <w:t>操作，</w:t>
      </w:r>
      <w:r w:rsidRPr="00C970A2">
        <w:rPr>
          <w:rFonts w:hint="eastAsia"/>
        </w:rPr>
        <w:t>则</w:t>
      </w:r>
      <w:r w:rsidRPr="00C970A2">
        <w:t>必须</w:t>
      </w:r>
      <w:r w:rsidRPr="00C970A2">
        <w:rPr>
          <w:rFonts w:hint="eastAsia"/>
        </w:rPr>
        <w:t>事先看</w:t>
      </w:r>
      <w:r w:rsidRPr="00C970A2">
        <w:t>CSD</w:t>
      </w:r>
      <w:r w:rsidRPr="00C970A2">
        <w:t>寄存器中的</w:t>
      </w:r>
      <w:r w:rsidR="0018524C" w:rsidRPr="00C970A2">
        <w:rPr>
          <w:rFonts w:hint="eastAsia"/>
        </w:rPr>
        <w:t>READ</w:t>
      </w:r>
      <w:r w:rsidRPr="00C970A2">
        <w:rPr>
          <w:rFonts w:hint="eastAsia"/>
        </w:rPr>
        <w:t>_BLK_MISALIGNED</w:t>
      </w:r>
      <w:r w:rsidR="0018524C" w:rsidRPr="00C970A2">
        <w:rPr>
          <w:rFonts w:hint="eastAsia"/>
        </w:rPr>
        <w:t>和</w:t>
      </w:r>
      <w:r w:rsidR="0018524C" w:rsidRPr="00C970A2">
        <w:rPr>
          <w:rFonts w:hint="eastAsia"/>
        </w:rPr>
        <w:t>READ_BL_</w:t>
      </w:r>
      <w:r w:rsidR="0018524C" w:rsidRPr="00C970A2">
        <w:t>PARTIAL</w:t>
      </w:r>
      <w:r w:rsidRPr="00C970A2">
        <w:t>是否为</w:t>
      </w:r>
      <w:r w:rsidRPr="00C970A2">
        <w:rPr>
          <w:rFonts w:hint="eastAsia"/>
        </w:rPr>
        <w:t>0</w:t>
      </w:r>
      <w:r w:rsidRPr="00C970A2">
        <w:rPr>
          <w:rFonts w:hint="eastAsia"/>
        </w:rPr>
        <w:t>，</w:t>
      </w:r>
      <w:r w:rsidRPr="00C970A2">
        <w:t>若不为</w:t>
      </w:r>
      <w:r w:rsidRPr="00C970A2">
        <w:rPr>
          <w:rFonts w:hint="eastAsia"/>
        </w:rPr>
        <w:t>0</w:t>
      </w:r>
      <w:r w:rsidRPr="00C970A2">
        <w:rPr>
          <w:rFonts w:hint="eastAsia"/>
        </w:rPr>
        <w:t>则</w:t>
      </w:r>
      <w:r w:rsidRPr="00C970A2">
        <w:t>系统不允许局部</w:t>
      </w:r>
      <w:r w:rsidRPr="00C970A2">
        <w:rPr>
          <w:rFonts w:hint="eastAsia"/>
        </w:rPr>
        <w:t>块读</w:t>
      </w:r>
      <w:r w:rsidRPr="00C970A2">
        <w:t>，</w:t>
      </w:r>
      <w:r w:rsidRPr="00C970A2">
        <w:rPr>
          <w:rFonts w:hint="eastAsia"/>
        </w:rPr>
        <w:t>读数据</w:t>
      </w:r>
      <w:r w:rsidRPr="00C970A2">
        <w:t>时</w:t>
      </w:r>
      <w:r w:rsidRPr="00C970A2">
        <w:rPr>
          <w:rFonts w:hint="eastAsia"/>
        </w:rPr>
        <w:t>读</w:t>
      </w:r>
      <w:r w:rsidRPr="00C970A2">
        <w:t>出</w:t>
      </w:r>
      <w:r w:rsidRPr="00C970A2">
        <w:rPr>
          <w:rFonts w:hint="eastAsia"/>
        </w:rPr>
        <w:t>块</w:t>
      </w:r>
      <w:r w:rsidR="00C970A2" w:rsidRPr="00C970A2">
        <w:rPr>
          <w:rFonts w:hint="eastAsia"/>
        </w:rPr>
        <w:t>大小</w:t>
      </w:r>
      <w:r w:rsidR="00C970A2" w:rsidRPr="00C970A2">
        <w:t>必须</w:t>
      </w:r>
      <w:r w:rsidR="00C970A2" w:rsidRPr="00C970A2">
        <w:rPr>
          <w:rFonts w:hint="eastAsia"/>
        </w:rPr>
        <w:t>为</w:t>
      </w:r>
      <w:r w:rsidR="00C970A2" w:rsidRPr="00C970A2">
        <w:rPr>
          <w:rFonts w:hint="eastAsia"/>
        </w:rPr>
        <w:t>512B</w:t>
      </w:r>
      <w:r w:rsidR="00C970A2" w:rsidRPr="00C970A2">
        <w:rPr>
          <w:rFonts w:hint="eastAsia"/>
        </w:rPr>
        <w:t>或者</w:t>
      </w:r>
      <w:r w:rsidR="00C970A2" w:rsidRPr="00C970A2">
        <w:rPr>
          <w:rFonts w:hint="eastAsia"/>
        </w:rPr>
        <w:t>CSD</w:t>
      </w:r>
      <w:r w:rsidR="00C970A2" w:rsidRPr="00C970A2">
        <w:rPr>
          <w:rFonts w:hint="eastAsia"/>
        </w:rPr>
        <w:t>中</w:t>
      </w:r>
      <w:r w:rsidR="00C970A2" w:rsidRPr="00C970A2">
        <w:t>READ_BL_LEN</w:t>
      </w:r>
      <w:r w:rsidR="00C970A2" w:rsidRPr="00C970A2">
        <w:rPr>
          <w:rFonts w:hint="eastAsia"/>
        </w:rPr>
        <w:t>[</w:t>
      </w:r>
      <w:r w:rsidR="00C970A2" w:rsidRPr="00C970A2">
        <w:t>83:80</w:t>
      </w:r>
      <w:r w:rsidR="00C970A2" w:rsidRPr="00C970A2">
        <w:rPr>
          <w:rFonts w:hint="eastAsia"/>
        </w:rPr>
        <w:t>]</w:t>
      </w:r>
      <w:r w:rsidR="00C970A2" w:rsidRPr="00C970A2">
        <w:rPr>
          <w:rFonts w:hint="eastAsia"/>
        </w:rPr>
        <w:t>设置</w:t>
      </w:r>
      <w:r w:rsidR="00C970A2" w:rsidRPr="00C970A2">
        <w:t>的值</w:t>
      </w:r>
      <w:r w:rsidRPr="00C970A2">
        <w:t>。</w:t>
      </w:r>
    </w:p>
    <w:p w:rsidR="002E3386" w:rsidRDefault="001534E9" w:rsidP="002E3386">
      <w:pPr>
        <w:ind w:firstLine="315"/>
        <w:rPr>
          <w:b/>
        </w:rPr>
      </w:pPr>
      <w:r>
        <w:rPr>
          <w:rFonts w:hint="eastAsia"/>
          <w:b/>
        </w:rPr>
        <w:t xml:space="preserve"> 3</w:t>
      </w:r>
      <w:r w:rsidR="002E3386" w:rsidRPr="002E3386">
        <w:rPr>
          <w:rFonts w:hint="eastAsia"/>
          <w:b/>
        </w:rPr>
        <w:t>.1.5.3</w:t>
      </w:r>
      <w:r w:rsidR="002E3386" w:rsidRPr="002E3386">
        <w:rPr>
          <w:rFonts w:hint="eastAsia"/>
          <w:b/>
        </w:rPr>
        <w:t>写操作</w:t>
      </w:r>
    </w:p>
    <w:p w:rsidR="00E04B76" w:rsidRPr="00C970A2" w:rsidRDefault="00E04B76" w:rsidP="002E3386">
      <w:pPr>
        <w:ind w:firstLine="315"/>
      </w:pPr>
      <w:r w:rsidRPr="00C970A2">
        <w:rPr>
          <w:rFonts w:hint="eastAsia"/>
        </w:rPr>
        <w:t>写操作</w:t>
      </w:r>
      <w:r w:rsidRPr="00C970A2">
        <w:t>的数据传输格式与读操作相同，在</w:t>
      </w:r>
      <w:r w:rsidRPr="00C970A2">
        <w:t>SDR</w:t>
      </w:r>
      <w:r w:rsidRPr="00C970A2">
        <w:t>模式下每个数据块后有</w:t>
      </w:r>
      <w:r w:rsidRPr="00C970A2">
        <w:rPr>
          <w:rFonts w:hint="eastAsia"/>
        </w:rPr>
        <w:t>一</w:t>
      </w:r>
      <w:r w:rsidRPr="00C970A2">
        <w:t>字节的</w:t>
      </w:r>
      <w:r w:rsidRPr="00C970A2">
        <w:t>CRC</w:t>
      </w:r>
      <w:r w:rsidRPr="00C970A2">
        <w:t>校验，</w:t>
      </w:r>
      <w:r w:rsidRPr="00C970A2">
        <w:t>DDR</w:t>
      </w:r>
      <w:r w:rsidRPr="00C970A2">
        <w:t>模式下有两字节。设备通过检查</w:t>
      </w:r>
      <w:r w:rsidRPr="00C970A2">
        <w:t>CRC</w:t>
      </w:r>
      <w:r w:rsidRPr="00C970A2">
        <w:t>校验位来判断接收到的数据是否正确</w:t>
      </w:r>
      <w:r w:rsidRPr="00C970A2">
        <w:rPr>
          <w:rFonts w:hint="eastAsia"/>
        </w:rPr>
        <w:t>，</w:t>
      </w:r>
      <w:r w:rsidRPr="00C970A2">
        <w:t>所以一些传输错误的数据将被舍弃。</w:t>
      </w:r>
      <w:r w:rsidRPr="00C970A2">
        <w:rPr>
          <w:rFonts w:hint="eastAsia"/>
        </w:rPr>
        <w:t>通常</w:t>
      </w:r>
      <w:r w:rsidRPr="00C970A2">
        <w:t>情况下，打断正在写入的过程不会对其他地址中的数据造成影响，但是掉电的风险确实不可控的会造成一定的损失。然而，</w:t>
      </w:r>
      <w:r w:rsidRPr="00C970A2">
        <w:rPr>
          <w:rFonts w:hint="eastAsia"/>
        </w:rPr>
        <w:t>eMMC</w:t>
      </w:r>
      <w:r w:rsidRPr="00C970A2">
        <w:t>应用了一些</w:t>
      </w:r>
      <w:r w:rsidRPr="00C970A2">
        <w:rPr>
          <w:rFonts w:hint="eastAsia"/>
        </w:rPr>
        <w:t>技术</w:t>
      </w:r>
      <w:r w:rsidRPr="00C970A2">
        <w:t>，来</w:t>
      </w:r>
      <w:r w:rsidRPr="00C970A2">
        <w:rPr>
          <w:rFonts w:hint="eastAsia"/>
        </w:rPr>
        <w:t>平衡</w:t>
      </w:r>
      <w:r w:rsidRPr="00C970A2">
        <w:t>写入性能和正在写入过程中掉电的数据保护</w:t>
      </w:r>
      <w:r w:rsidRPr="00C970A2">
        <w:rPr>
          <w:rFonts w:hint="eastAsia"/>
        </w:rPr>
        <w:t>(</w:t>
      </w:r>
      <w:r w:rsidRPr="00C970A2">
        <w:rPr>
          <w:rFonts w:hint="eastAsia"/>
        </w:rPr>
        <w:t>我</w:t>
      </w:r>
      <w:r w:rsidRPr="00C970A2">
        <w:t>的</w:t>
      </w:r>
      <w:r w:rsidRPr="00C970A2">
        <w:rPr>
          <w:rFonts w:hint="eastAsia"/>
        </w:rPr>
        <w:t>理解是</w:t>
      </w:r>
      <w:r w:rsidR="00AC4239" w:rsidRPr="00C970A2">
        <w:rPr>
          <w:rFonts w:hint="eastAsia"/>
        </w:rPr>
        <w:t>若不管</w:t>
      </w:r>
      <w:r w:rsidR="00AC4239" w:rsidRPr="00C970A2">
        <w:t>掉电的风险，则会增强写入性能</w:t>
      </w:r>
      <w:r w:rsidR="00AC4239" w:rsidRPr="00C970A2">
        <w:rPr>
          <w:rFonts w:hint="eastAsia"/>
        </w:rPr>
        <w:t>；</w:t>
      </w:r>
      <w:r w:rsidR="00AC4239" w:rsidRPr="00C970A2">
        <w:t>若要</w:t>
      </w:r>
      <w:r w:rsidR="00AC4239" w:rsidRPr="00C970A2">
        <w:rPr>
          <w:rFonts w:hint="eastAsia"/>
        </w:rPr>
        <w:t>保持稳定</w:t>
      </w:r>
      <w:r w:rsidR="00AC4239" w:rsidRPr="00C970A2">
        <w:t>，则会一定程度上降低写入性能</w:t>
      </w:r>
      <w:r w:rsidRPr="00C970A2">
        <w:rPr>
          <w:rFonts w:hint="eastAsia"/>
        </w:rPr>
        <w:t>)</w:t>
      </w:r>
      <w:r w:rsidRPr="00C970A2">
        <w:t>。</w:t>
      </w:r>
    </w:p>
    <w:p w:rsidR="00AC4239" w:rsidRPr="00C970A2" w:rsidRDefault="00AC4239" w:rsidP="002E3386">
      <w:pPr>
        <w:ind w:firstLine="315"/>
      </w:pPr>
      <w:r w:rsidRPr="00C970A2">
        <w:rPr>
          <w:rFonts w:hint="eastAsia"/>
        </w:rPr>
        <w:t>在</w:t>
      </w:r>
      <w:r w:rsidR="00DC5870" w:rsidRPr="00C970A2">
        <w:t>DDR</w:t>
      </w:r>
      <w:r w:rsidR="00DC5870" w:rsidRPr="00C970A2">
        <w:t>模式中，写入数据块大小只能为</w:t>
      </w:r>
      <w:r w:rsidR="00DC5870" w:rsidRPr="00C970A2">
        <w:rPr>
          <w:rFonts w:hint="eastAsia"/>
        </w:rPr>
        <w:t>512B</w:t>
      </w:r>
      <w:r w:rsidR="00DC5870" w:rsidRPr="00C970A2">
        <w:rPr>
          <w:rFonts w:hint="eastAsia"/>
        </w:rPr>
        <w:t>，</w:t>
      </w:r>
      <w:r w:rsidR="00DC5870" w:rsidRPr="00C970A2">
        <w:t>不支持局部块写入。</w:t>
      </w:r>
    </w:p>
    <w:p w:rsidR="00DC5870" w:rsidRPr="00C970A2" w:rsidRDefault="00DC5870" w:rsidP="002E3386">
      <w:pPr>
        <w:ind w:firstLine="315"/>
      </w:pPr>
      <w:r w:rsidRPr="00C970A2">
        <w:rPr>
          <w:rFonts w:hint="eastAsia"/>
        </w:rPr>
        <w:t>单块</w:t>
      </w:r>
      <w:r w:rsidRPr="00C970A2">
        <w:t>写入方式与读数据类似。</w:t>
      </w:r>
    </w:p>
    <w:p w:rsidR="00DC5870" w:rsidRPr="00C970A2" w:rsidRDefault="00DC5870" w:rsidP="002E3386">
      <w:pPr>
        <w:ind w:firstLine="315"/>
      </w:pPr>
      <w:r w:rsidRPr="00C970A2">
        <w:rPr>
          <w:rFonts w:hint="eastAsia"/>
        </w:rPr>
        <w:t>多块写入方式</w:t>
      </w:r>
      <w:r w:rsidRPr="00C970A2">
        <w:t>有三种，</w:t>
      </w:r>
      <w:r w:rsidRPr="00C970A2">
        <w:rPr>
          <w:rFonts w:hint="eastAsia"/>
        </w:rPr>
        <w:t>开放式</w:t>
      </w:r>
      <w:r w:rsidRPr="00C970A2">
        <w:t>写入</w:t>
      </w:r>
      <w:r w:rsidRPr="00C970A2">
        <w:rPr>
          <w:rFonts w:hint="eastAsia"/>
        </w:rPr>
        <w:t>，</w:t>
      </w:r>
      <w:r w:rsidRPr="00C970A2">
        <w:t>确定块数写入和</w:t>
      </w:r>
      <w:r w:rsidRPr="00C970A2">
        <w:rPr>
          <w:rFonts w:hint="eastAsia"/>
        </w:rPr>
        <w:t>可靠写入</w:t>
      </w:r>
      <w:r w:rsidRPr="00C970A2">
        <w:rPr>
          <w:rFonts w:hint="eastAsia"/>
        </w:rPr>
        <w:t>(</w:t>
      </w:r>
      <w:r w:rsidRPr="00C970A2">
        <w:t>Reliable Write</w:t>
      </w:r>
      <w:r w:rsidRPr="00C970A2">
        <w:rPr>
          <w:rFonts w:hint="eastAsia"/>
        </w:rPr>
        <w:t>)</w:t>
      </w:r>
      <w:r w:rsidRPr="00C970A2">
        <w:t>。</w:t>
      </w:r>
    </w:p>
    <w:p w:rsidR="00DC5870" w:rsidRPr="00C970A2" w:rsidRDefault="00DC5870" w:rsidP="002E3386">
      <w:pPr>
        <w:ind w:firstLine="315"/>
      </w:pPr>
      <w:r w:rsidRPr="00C970A2">
        <w:rPr>
          <w:rFonts w:hint="eastAsia"/>
        </w:rPr>
        <w:t>前两</w:t>
      </w:r>
      <w:r w:rsidRPr="00C970A2">
        <w:t>种写入方式与读数据类似</w:t>
      </w:r>
      <w:r w:rsidRPr="00C970A2">
        <w:rPr>
          <w:rFonts w:hint="eastAsia"/>
        </w:rPr>
        <w:t>，</w:t>
      </w:r>
      <w:r w:rsidRPr="00C970A2">
        <w:t>不再赘述。</w:t>
      </w:r>
      <w:r w:rsidRPr="00C970A2">
        <w:rPr>
          <w:rFonts w:hint="eastAsia"/>
        </w:rPr>
        <w:t>可靠</w:t>
      </w:r>
      <w:r w:rsidRPr="00C970A2">
        <w:t>写入</w:t>
      </w:r>
      <w:r w:rsidRPr="00C970A2">
        <w:rPr>
          <w:rFonts w:hint="eastAsia"/>
        </w:rPr>
        <w:t>是事先</w:t>
      </w:r>
      <w:r w:rsidRPr="00C970A2">
        <w:t>定义好要写入的块数和</w:t>
      </w:r>
      <w:r w:rsidRPr="00C970A2">
        <w:rPr>
          <w:rFonts w:hint="eastAsia"/>
        </w:rPr>
        <w:t>可靠写入参数</w:t>
      </w:r>
      <w:r w:rsidRPr="00C970A2">
        <w:t>。</w:t>
      </w:r>
      <w:r w:rsidRPr="00C970A2">
        <w:rPr>
          <w:rFonts w:hint="eastAsia"/>
        </w:rPr>
        <w:t>它</w:t>
      </w:r>
      <w:r w:rsidRPr="00C970A2">
        <w:t>与前面的区别是，</w:t>
      </w:r>
      <w:r w:rsidRPr="00C970A2">
        <w:rPr>
          <w:rFonts w:hint="eastAsia"/>
        </w:rPr>
        <w:t>如果</w:t>
      </w:r>
      <w:r w:rsidRPr="00C970A2">
        <w:t>一个数据要写入一个物理地址中，这个物理地址中之前存在数据，那么这个</w:t>
      </w:r>
      <w:r w:rsidRPr="00C970A2">
        <w:rPr>
          <w:rFonts w:hint="eastAsia"/>
        </w:rPr>
        <w:t>之前存在的数据</w:t>
      </w:r>
      <w:r w:rsidRPr="00C970A2">
        <w:t>在</w:t>
      </w:r>
      <w:r w:rsidRPr="00C970A2">
        <w:rPr>
          <w:rFonts w:hint="eastAsia"/>
        </w:rPr>
        <w:t>新数据</w:t>
      </w:r>
      <w:r w:rsidRPr="00C970A2">
        <w:t>没有写完毕前是不会改变的</w:t>
      </w:r>
      <w:r w:rsidR="00F2738E" w:rsidRPr="00C970A2">
        <w:rPr>
          <w:rFonts w:hint="eastAsia"/>
        </w:rPr>
        <w:t>。</w:t>
      </w:r>
      <w:r w:rsidR="00F2738E" w:rsidRPr="00C970A2">
        <w:t>这个技术</w:t>
      </w:r>
      <w:r w:rsidR="00F2738E" w:rsidRPr="00C970A2">
        <w:rPr>
          <w:rFonts w:hint="eastAsia"/>
        </w:rPr>
        <w:t>确保</w:t>
      </w:r>
      <w:r w:rsidR="00F2738E" w:rsidRPr="00C970A2">
        <w:t>了</w:t>
      </w:r>
      <w:r w:rsidR="00F2738E" w:rsidRPr="00C970A2">
        <w:rPr>
          <w:rFonts w:hint="eastAsia"/>
        </w:rPr>
        <w:t>物理</w:t>
      </w:r>
      <w:r w:rsidR="00F2738E" w:rsidRPr="00C970A2">
        <w:t>地址中</w:t>
      </w:r>
      <w:r w:rsidR="00F2738E" w:rsidRPr="00C970A2">
        <w:rPr>
          <w:rFonts w:hint="eastAsia"/>
        </w:rPr>
        <w:t>数据</w:t>
      </w:r>
      <w:r w:rsidR="00F2738E" w:rsidRPr="00C970A2">
        <w:t>的更新不会留下没有定义的数据。</w:t>
      </w:r>
      <w:r w:rsidR="00F2738E" w:rsidRPr="00C970A2">
        <w:rPr>
          <w:rFonts w:hint="eastAsia"/>
        </w:rPr>
        <w:t>在编程过程中</w:t>
      </w:r>
      <w:r w:rsidR="00F2738E" w:rsidRPr="00C970A2">
        <w:t>，即使掉电，数据也必须保持有效。</w:t>
      </w:r>
      <w:r w:rsidR="00F2738E" w:rsidRPr="00C970A2">
        <w:rPr>
          <w:rFonts w:hint="eastAsia"/>
        </w:rPr>
        <w:t>这个</w:t>
      </w:r>
      <w:r w:rsidR="00F2738E" w:rsidRPr="00C970A2">
        <w:t>功能的使用</w:t>
      </w:r>
      <w:r w:rsidR="00F2738E" w:rsidRPr="00C970A2">
        <w:rPr>
          <w:rFonts w:hint="eastAsia"/>
        </w:rPr>
        <w:t>是</w:t>
      </w:r>
      <w:r w:rsidR="00F2738E" w:rsidRPr="00C970A2">
        <w:t>依靠</w:t>
      </w:r>
      <w:r w:rsidR="00F2738E" w:rsidRPr="00C970A2">
        <w:rPr>
          <w:rFonts w:hint="eastAsia"/>
        </w:rPr>
        <w:t>发送</w:t>
      </w:r>
      <w:r w:rsidR="00F2738E" w:rsidRPr="00C970A2">
        <w:t>CMD23</w:t>
      </w:r>
      <w:r w:rsidR="00F2738E" w:rsidRPr="00C970A2">
        <w:rPr>
          <w:rFonts w:hint="eastAsia"/>
        </w:rPr>
        <w:t>中</w:t>
      </w:r>
      <w:r w:rsidR="00C970A2" w:rsidRPr="00C970A2">
        <w:rPr>
          <w:rFonts w:hint="eastAsia"/>
        </w:rPr>
        <w:t>设置</w:t>
      </w:r>
      <w:r w:rsidR="00C970A2" w:rsidRPr="00C970A2">
        <w:t>bit31</w:t>
      </w:r>
      <w:r w:rsidR="00C970A2" w:rsidRPr="00C970A2">
        <w:rPr>
          <w:rFonts w:hint="eastAsia"/>
        </w:rPr>
        <w:t>为</w:t>
      </w:r>
      <w:r w:rsidR="00F2738E" w:rsidRPr="00C970A2">
        <w:rPr>
          <w:rFonts w:hint="eastAsia"/>
        </w:rPr>
        <w:t>1</w:t>
      </w:r>
      <w:r w:rsidR="00F2738E" w:rsidRPr="00C970A2">
        <w:rPr>
          <w:rFonts w:hint="eastAsia"/>
        </w:rPr>
        <w:t>来</w:t>
      </w:r>
      <w:r w:rsidR="00F2738E" w:rsidRPr="00C970A2">
        <w:t>实现的。</w:t>
      </w:r>
    </w:p>
    <w:p w:rsidR="00F2738E" w:rsidRPr="00C970A2" w:rsidRDefault="00F2738E" w:rsidP="002E3386">
      <w:pPr>
        <w:ind w:firstLine="315"/>
      </w:pPr>
      <w:r w:rsidRPr="00C970A2">
        <w:rPr>
          <w:rFonts w:hint="eastAsia"/>
        </w:rPr>
        <w:t>在</w:t>
      </w:r>
      <w:r w:rsidRPr="00C970A2">
        <w:t>可靠性</w:t>
      </w:r>
      <w:r w:rsidRPr="00C970A2">
        <w:rPr>
          <w:rFonts w:hint="eastAsia"/>
        </w:rPr>
        <w:t>写入中</w:t>
      </w:r>
      <w:r w:rsidRPr="00C970A2">
        <w:t>：</w:t>
      </w:r>
    </w:p>
    <w:p w:rsidR="00F2738E" w:rsidRPr="00C970A2" w:rsidRDefault="00F2738E" w:rsidP="002E3386">
      <w:pPr>
        <w:ind w:firstLine="315"/>
      </w:pPr>
      <w:r w:rsidRPr="00C970A2">
        <w:rPr>
          <w:rFonts w:hint="eastAsia"/>
        </w:rPr>
        <w:t>所有块</w:t>
      </w:r>
      <w:r w:rsidRPr="00C970A2">
        <w:t>长度均为</w:t>
      </w:r>
      <w:r w:rsidRPr="00C970A2">
        <w:rPr>
          <w:rFonts w:hint="eastAsia"/>
        </w:rPr>
        <w:t>512B</w:t>
      </w:r>
      <w:r w:rsidRPr="00C970A2">
        <w:rPr>
          <w:rFonts w:hint="eastAsia"/>
        </w:rPr>
        <w:t>，</w:t>
      </w:r>
      <w:r w:rsidRPr="00C970A2">
        <w:t>不受设置块长度影响。</w:t>
      </w:r>
    </w:p>
    <w:p w:rsidR="00F2738E" w:rsidRPr="00C970A2" w:rsidRDefault="00F2738E" w:rsidP="002E3386">
      <w:pPr>
        <w:ind w:firstLine="315"/>
      </w:pPr>
      <w:r w:rsidRPr="00C970A2">
        <w:rPr>
          <w:rFonts w:hint="eastAsia"/>
        </w:rPr>
        <w:t>可靠</w:t>
      </w:r>
      <w:r w:rsidRPr="00C970A2">
        <w:t>性写入必须是与扇区对齐的</w:t>
      </w:r>
      <w:r w:rsidRPr="00C970A2">
        <w:rPr>
          <w:rFonts w:hint="eastAsia"/>
        </w:rPr>
        <w:t>，</w:t>
      </w:r>
      <w:r w:rsidRPr="00C970A2">
        <w:t>不能任意指定地址，如果没有对齐，则</w:t>
      </w:r>
      <w:r w:rsidRPr="00C970A2">
        <w:t>bit19</w:t>
      </w:r>
      <w:r w:rsidRPr="00C970A2">
        <w:rPr>
          <w:rFonts w:hint="eastAsia"/>
        </w:rPr>
        <w:t>错误</w:t>
      </w:r>
      <w:r w:rsidRPr="00C970A2">
        <w:t>位将会置</w:t>
      </w:r>
      <w:r w:rsidRPr="00C970A2">
        <w:rPr>
          <w:rFonts w:hint="eastAsia"/>
        </w:rPr>
        <w:t>1</w:t>
      </w:r>
      <w:r w:rsidRPr="00C970A2">
        <w:rPr>
          <w:rFonts w:hint="eastAsia"/>
        </w:rPr>
        <w:t>并且</w:t>
      </w:r>
      <w:r w:rsidRPr="00C970A2">
        <w:t>终止写入操作。</w:t>
      </w:r>
    </w:p>
    <w:p w:rsidR="000B3F71" w:rsidRPr="00C970A2" w:rsidRDefault="000B3F71" w:rsidP="002E3386">
      <w:pPr>
        <w:ind w:firstLine="315"/>
      </w:pPr>
      <w:r w:rsidRPr="00C970A2">
        <w:rPr>
          <w:rFonts w:hint="eastAsia"/>
        </w:rPr>
        <w:t>如果</w:t>
      </w:r>
      <w:r w:rsidRPr="00C970A2">
        <w:t>用户要用局部</w:t>
      </w:r>
      <w:r w:rsidRPr="00C970A2">
        <w:rPr>
          <w:rFonts w:hint="eastAsia"/>
        </w:rPr>
        <w:t>块</w:t>
      </w:r>
      <w:r w:rsidRPr="00C970A2">
        <w:t>写入操作，</w:t>
      </w:r>
      <w:r w:rsidRPr="00C970A2">
        <w:rPr>
          <w:rFonts w:hint="eastAsia"/>
        </w:rPr>
        <w:t>则</w:t>
      </w:r>
      <w:r w:rsidRPr="00C970A2">
        <w:t>必须</w:t>
      </w:r>
      <w:r w:rsidRPr="00C970A2">
        <w:rPr>
          <w:rFonts w:hint="eastAsia"/>
        </w:rPr>
        <w:t>事先看</w:t>
      </w:r>
      <w:r w:rsidRPr="00C970A2">
        <w:t>CSD</w:t>
      </w:r>
      <w:r w:rsidRPr="00C970A2">
        <w:t>寄存器中的</w:t>
      </w:r>
      <w:r w:rsidRPr="00C970A2">
        <w:rPr>
          <w:rFonts w:hint="eastAsia"/>
        </w:rPr>
        <w:t>WRITE_BLK_MISALIGNED</w:t>
      </w:r>
      <w:r w:rsidRPr="00C970A2">
        <w:t>是否为</w:t>
      </w:r>
      <w:r w:rsidRPr="00C970A2">
        <w:rPr>
          <w:rFonts w:hint="eastAsia"/>
        </w:rPr>
        <w:t>0</w:t>
      </w:r>
      <w:r w:rsidRPr="00C970A2">
        <w:rPr>
          <w:rFonts w:hint="eastAsia"/>
        </w:rPr>
        <w:t>，</w:t>
      </w:r>
      <w:r w:rsidRPr="00C970A2">
        <w:t>若不为</w:t>
      </w:r>
      <w:r w:rsidRPr="00C970A2">
        <w:rPr>
          <w:rFonts w:hint="eastAsia"/>
        </w:rPr>
        <w:t>0</w:t>
      </w:r>
      <w:r w:rsidRPr="00C970A2">
        <w:rPr>
          <w:rFonts w:hint="eastAsia"/>
        </w:rPr>
        <w:t>则</w:t>
      </w:r>
      <w:r w:rsidRPr="00C970A2">
        <w:t>系统不允许局部</w:t>
      </w:r>
      <w:r w:rsidRPr="00C970A2">
        <w:rPr>
          <w:rFonts w:hint="eastAsia"/>
        </w:rPr>
        <w:t>块</w:t>
      </w:r>
      <w:r w:rsidRPr="00C970A2">
        <w:t>写入，写入时</w:t>
      </w:r>
      <w:r w:rsidRPr="00C970A2">
        <w:rPr>
          <w:rFonts w:hint="eastAsia"/>
        </w:rPr>
        <w:t>写入块</w:t>
      </w:r>
      <w:r w:rsidRPr="00C970A2">
        <w:t>必须与物理地址对齐。</w:t>
      </w:r>
    </w:p>
    <w:p w:rsidR="0018524C" w:rsidRPr="00C970A2" w:rsidRDefault="0018524C" w:rsidP="0018524C">
      <w:pPr>
        <w:ind w:firstLine="315"/>
      </w:pPr>
      <w:r w:rsidRPr="00C970A2">
        <w:rPr>
          <w:rFonts w:hint="eastAsia"/>
        </w:rPr>
        <w:t>写</w:t>
      </w:r>
      <w:r w:rsidRPr="00C970A2">
        <w:t>单块数据流程与</w:t>
      </w:r>
      <w:r w:rsidRPr="00C970A2">
        <w:rPr>
          <w:rFonts w:hint="eastAsia"/>
        </w:rPr>
        <w:t>写</w:t>
      </w:r>
      <w:r w:rsidRPr="00C970A2">
        <w:t>多块数据流程类似，下面只说明写多块数据流程及时序。</w:t>
      </w:r>
    </w:p>
    <w:p w:rsidR="0018524C" w:rsidRPr="00C970A2" w:rsidRDefault="0018524C" w:rsidP="002E3386">
      <w:pPr>
        <w:ind w:firstLine="315"/>
      </w:pPr>
      <w:r w:rsidRPr="00C970A2">
        <w:rPr>
          <w:rFonts w:hint="eastAsia"/>
        </w:rPr>
        <w:t>写</w:t>
      </w:r>
      <w:r w:rsidRPr="00C970A2">
        <w:t>多块数据的</w:t>
      </w:r>
      <w:r w:rsidRPr="00C970A2">
        <w:rPr>
          <w:rFonts w:hint="eastAsia"/>
        </w:rPr>
        <w:t>顺序</w:t>
      </w:r>
      <w:r w:rsidRPr="00C970A2">
        <w:t>为，首先，主机发送</w:t>
      </w:r>
      <w:r w:rsidRPr="00C970A2">
        <w:t>CMD16</w:t>
      </w:r>
      <w:r w:rsidRPr="00C970A2">
        <w:rPr>
          <w:rFonts w:hint="eastAsia"/>
        </w:rPr>
        <w:t>指令</w:t>
      </w:r>
      <w:r w:rsidRPr="00C970A2">
        <w:t>设置块长度，如果块长度不需要改变，则这步可以省略。</w:t>
      </w:r>
      <w:r w:rsidR="00CA17F1" w:rsidRPr="00C970A2">
        <w:rPr>
          <w:rFonts w:hint="eastAsia"/>
        </w:rPr>
        <w:t>接着发送</w:t>
      </w:r>
      <w:r w:rsidR="00CA17F1" w:rsidRPr="00C970A2">
        <w:rPr>
          <w:rFonts w:hint="eastAsia"/>
        </w:rPr>
        <w:t>CMD</w:t>
      </w:r>
      <w:r w:rsidR="00CA17F1" w:rsidRPr="00C970A2">
        <w:t>25(MULTIPLE_BL_WRITE)</w:t>
      </w:r>
      <w:r w:rsidR="00CA17F1" w:rsidRPr="00C970A2">
        <w:rPr>
          <w:rFonts w:hint="eastAsia"/>
        </w:rPr>
        <w:t>，</w:t>
      </w:r>
      <w:r w:rsidR="00CA17F1" w:rsidRPr="00C970A2">
        <w:t>如果这两步设备均接收不响应错误，则进入数据传输模式</w:t>
      </w:r>
      <w:r w:rsidR="00CA17F1" w:rsidRPr="00C970A2">
        <w:rPr>
          <w:rFonts w:hint="eastAsia"/>
        </w:rPr>
        <w:t>。</w:t>
      </w:r>
      <w:r w:rsidR="00CA17F1" w:rsidRPr="00C970A2">
        <w:t>在每个块传输完毕后，设备</w:t>
      </w:r>
      <w:r w:rsidR="00CA17F1" w:rsidRPr="00C970A2">
        <w:rPr>
          <w:rFonts w:hint="eastAsia"/>
        </w:rPr>
        <w:t>会向</w:t>
      </w:r>
      <w:r w:rsidR="00CA17F1" w:rsidRPr="00C970A2">
        <w:t>主机发送回复</w:t>
      </w:r>
      <w:r w:rsidR="00CA17F1" w:rsidRPr="00C970A2">
        <w:rPr>
          <w:rFonts w:hint="eastAsia"/>
        </w:rPr>
        <w:t>供</w:t>
      </w:r>
      <w:r w:rsidR="00CA17F1" w:rsidRPr="00C970A2">
        <w:t>主机检测</w:t>
      </w:r>
      <w:r w:rsidR="00CA17F1" w:rsidRPr="00C970A2">
        <w:t>CRC</w:t>
      </w:r>
      <w:r w:rsidR="00CA17F1" w:rsidRPr="00C970A2">
        <w:t>，如果</w:t>
      </w:r>
      <w:r w:rsidR="00CA17F1" w:rsidRPr="00C970A2">
        <w:t>CRC</w:t>
      </w:r>
      <w:r w:rsidR="00CA17F1" w:rsidRPr="00C970A2">
        <w:rPr>
          <w:rFonts w:hint="eastAsia"/>
        </w:rPr>
        <w:t>正确</w:t>
      </w:r>
      <w:r w:rsidR="00CA17F1" w:rsidRPr="00C970A2">
        <w:t>，</w:t>
      </w:r>
      <w:r w:rsidR="00CA17F1" w:rsidRPr="00C970A2">
        <w:rPr>
          <w:rFonts w:hint="eastAsia"/>
        </w:rPr>
        <w:t>且</w:t>
      </w:r>
      <w:r w:rsidR="00CA17F1" w:rsidRPr="00C970A2">
        <w:t>设备处于不忙状态</w:t>
      </w:r>
      <w:r w:rsidR="00CA17F1" w:rsidRPr="00C970A2">
        <w:rPr>
          <w:rFonts w:hint="eastAsia"/>
        </w:rPr>
        <w:t>，</w:t>
      </w:r>
      <w:r w:rsidR="00CA17F1" w:rsidRPr="00C970A2">
        <w:t>主机将会发送下一块数据</w:t>
      </w:r>
      <w:r w:rsidR="00CA17F1" w:rsidRPr="00C970A2">
        <w:rPr>
          <w:rFonts w:hint="eastAsia"/>
        </w:rPr>
        <w:t>。当</w:t>
      </w:r>
      <w:r w:rsidR="00CA17F1" w:rsidRPr="00C970A2">
        <w:t>发送数据块时，主机</w:t>
      </w:r>
      <w:r w:rsidR="003B4FDF" w:rsidRPr="00C970A2">
        <w:rPr>
          <w:rFonts w:hint="eastAsia"/>
        </w:rPr>
        <w:t>也可以</w:t>
      </w:r>
      <w:r w:rsidR="00CA17F1" w:rsidRPr="00C970A2">
        <w:t>查询设备的状态寄存器</w:t>
      </w:r>
      <w:r w:rsidR="00CA17F1" w:rsidRPr="00C970A2">
        <w:rPr>
          <w:rFonts w:hint="eastAsia"/>
        </w:rPr>
        <w:t>去对</w:t>
      </w:r>
      <w:r w:rsidR="00CA17F1" w:rsidRPr="00C970A2">
        <w:t>设备</w:t>
      </w:r>
      <w:r w:rsidR="00CA17F1" w:rsidRPr="00C970A2">
        <w:rPr>
          <w:rFonts w:hint="eastAsia"/>
        </w:rPr>
        <w:t>存在</w:t>
      </w:r>
      <w:r w:rsidR="00CA17F1" w:rsidRPr="00C970A2">
        <w:t>的任何新的状态信息</w:t>
      </w:r>
      <w:r w:rsidR="003B4FDF" w:rsidRPr="00C970A2">
        <w:rPr>
          <w:rFonts w:hint="eastAsia"/>
        </w:rPr>
        <w:t>进行</w:t>
      </w:r>
      <w:r w:rsidR="00CA17F1" w:rsidRPr="00C970A2">
        <w:t>检测。</w:t>
      </w:r>
      <w:r w:rsidR="00CA17F1" w:rsidRPr="00C970A2">
        <w:rPr>
          <w:rFonts w:hint="eastAsia"/>
        </w:rPr>
        <w:t>最后结束</w:t>
      </w:r>
      <w:r w:rsidR="00CA17F1" w:rsidRPr="00C970A2">
        <w:t>需要停止指令。</w:t>
      </w:r>
    </w:p>
    <w:p w:rsidR="00CA17F1" w:rsidRDefault="00CA17F1" w:rsidP="002E3386">
      <w:pPr>
        <w:ind w:firstLine="315"/>
        <w:rPr>
          <w:b/>
        </w:rPr>
      </w:pPr>
      <w:r>
        <w:rPr>
          <w:noProof/>
        </w:rPr>
        <w:lastRenderedPageBreak/>
        <w:drawing>
          <wp:inline distT="0" distB="0" distL="0" distR="0" wp14:anchorId="59AA9335" wp14:editId="1ABAE118">
            <wp:extent cx="5274310" cy="5345430"/>
            <wp:effectExtent l="0" t="0" r="2540" b="762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274310" cy="5345430"/>
                    </a:xfrm>
                    <a:prstGeom prst="rect">
                      <a:avLst/>
                    </a:prstGeom>
                  </pic:spPr>
                </pic:pic>
              </a:graphicData>
            </a:graphic>
          </wp:inline>
        </w:drawing>
      </w:r>
    </w:p>
    <w:p w:rsidR="00CA17F1" w:rsidRDefault="00CA17F1" w:rsidP="00CA17F1">
      <w:pPr>
        <w:ind w:firstLine="315"/>
        <w:jc w:val="center"/>
      </w:pPr>
      <w:r w:rsidRPr="00CA17F1">
        <w:rPr>
          <w:rFonts w:hint="eastAsia"/>
        </w:rPr>
        <w:t>图</w:t>
      </w:r>
      <w:r w:rsidRPr="00CA17F1">
        <w:rPr>
          <w:rFonts w:hint="eastAsia"/>
        </w:rPr>
        <w:t xml:space="preserve">29 </w:t>
      </w:r>
      <w:r w:rsidRPr="00CA17F1">
        <w:rPr>
          <w:rFonts w:hint="eastAsia"/>
        </w:rPr>
        <w:t>多块</w:t>
      </w:r>
      <w:r w:rsidRPr="00CA17F1">
        <w:t>写入流程图</w:t>
      </w:r>
    </w:p>
    <w:p w:rsidR="00CA17F1" w:rsidRDefault="003B4FDF" w:rsidP="00CA17F1">
      <w:pPr>
        <w:ind w:firstLine="315"/>
      </w:pPr>
      <w:r>
        <w:rPr>
          <w:noProof/>
        </w:rPr>
        <w:drawing>
          <wp:inline distT="0" distB="0" distL="0" distR="0" wp14:anchorId="4839BA0E" wp14:editId="33B4F1BE">
            <wp:extent cx="5274310" cy="881380"/>
            <wp:effectExtent l="0" t="0" r="254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274310" cy="881380"/>
                    </a:xfrm>
                    <a:prstGeom prst="rect">
                      <a:avLst/>
                    </a:prstGeom>
                  </pic:spPr>
                </pic:pic>
              </a:graphicData>
            </a:graphic>
          </wp:inline>
        </w:drawing>
      </w:r>
    </w:p>
    <w:p w:rsidR="00CA17F1" w:rsidRPr="003B4FDF" w:rsidRDefault="003B4FDF" w:rsidP="003B4FDF">
      <w:pPr>
        <w:ind w:firstLine="315"/>
        <w:jc w:val="center"/>
      </w:pPr>
      <w:r>
        <w:rPr>
          <w:rFonts w:hint="eastAsia"/>
        </w:rPr>
        <w:t>图</w:t>
      </w:r>
      <w:r>
        <w:rPr>
          <w:rFonts w:hint="eastAsia"/>
        </w:rPr>
        <w:t xml:space="preserve">30 </w:t>
      </w:r>
      <w:r>
        <w:rPr>
          <w:rFonts w:hint="eastAsia"/>
        </w:rPr>
        <w:t>多块写入</w:t>
      </w:r>
      <w:r>
        <w:t>时序图</w:t>
      </w:r>
    </w:p>
    <w:p w:rsidR="002E3386" w:rsidRDefault="001534E9" w:rsidP="002E3386">
      <w:pPr>
        <w:ind w:firstLine="315"/>
        <w:rPr>
          <w:b/>
        </w:rPr>
      </w:pPr>
      <w:r>
        <w:rPr>
          <w:rFonts w:hint="eastAsia"/>
          <w:b/>
        </w:rPr>
        <w:t xml:space="preserve"> 3</w:t>
      </w:r>
      <w:r w:rsidR="002E3386" w:rsidRPr="002E3386">
        <w:rPr>
          <w:rFonts w:hint="eastAsia"/>
          <w:b/>
        </w:rPr>
        <w:t>.1.5.4</w:t>
      </w:r>
      <w:r w:rsidR="002E3386" w:rsidRPr="002E3386">
        <w:rPr>
          <w:rFonts w:hint="eastAsia"/>
          <w:b/>
        </w:rPr>
        <w:t>擦除</w:t>
      </w:r>
      <w:r w:rsidR="002E3386" w:rsidRPr="002E3386">
        <w:rPr>
          <w:b/>
        </w:rPr>
        <w:t>操作</w:t>
      </w:r>
      <w:r w:rsidR="00F60A2D">
        <w:rPr>
          <w:rFonts w:hint="eastAsia"/>
          <w:b/>
        </w:rPr>
        <w:t>(</w:t>
      </w:r>
      <w:r w:rsidR="00F60A2D">
        <w:rPr>
          <w:b/>
        </w:rPr>
        <w:t>Erase</w:t>
      </w:r>
      <w:r w:rsidR="00F60A2D">
        <w:rPr>
          <w:rFonts w:hint="eastAsia"/>
          <w:b/>
        </w:rPr>
        <w:t>、</w:t>
      </w:r>
      <w:r w:rsidR="00F60A2D">
        <w:rPr>
          <w:b/>
        </w:rPr>
        <w:t>Trim</w:t>
      </w:r>
      <w:r w:rsidR="00F60A2D">
        <w:rPr>
          <w:b/>
        </w:rPr>
        <w:t>、</w:t>
      </w:r>
      <w:r w:rsidR="00F60A2D">
        <w:rPr>
          <w:b/>
        </w:rPr>
        <w:t>Discard</w:t>
      </w:r>
      <w:r w:rsidR="006B42EA">
        <w:rPr>
          <w:b/>
        </w:rPr>
        <w:t xml:space="preserve"> </w:t>
      </w:r>
      <w:r w:rsidR="00F60A2D">
        <w:rPr>
          <w:rFonts w:hint="eastAsia"/>
          <w:b/>
        </w:rPr>
        <w:t>)</w:t>
      </w:r>
    </w:p>
    <w:p w:rsidR="00A32D34" w:rsidRDefault="00A32D34" w:rsidP="002E3386">
      <w:pPr>
        <w:ind w:firstLine="315"/>
      </w:pPr>
      <w:r w:rsidRPr="0080129B">
        <w:rPr>
          <w:rFonts w:hint="eastAsia"/>
        </w:rPr>
        <w:t>设备</w:t>
      </w:r>
      <w:r w:rsidRPr="0080129B">
        <w:t>的</w:t>
      </w:r>
      <w:r w:rsidRPr="0080129B">
        <w:rPr>
          <w:rFonts w:hint="eastAsia"/>
        </w:rPr>
        <w:t>擦除操作也是</w:t>
      </w:r>
      <w:r w:rsidRPr="0080129B">
        <w:t>写操作</w:t>
      </w:r>
      <w:r w:rsidRPr="0080129B">
        <w:rPr>
          <w:rFonts w:hint="eastAsia"/>
        </w:rPr>
        <w:t>中</w:t>
      </w:r>
      <w:r w:rsidRPr="0080129B">
        <w:t>必不可少的一部分。</w:t>
      </w:r>
      <w:r w:rsidRPr="0080129B">
        <w:t>eMMC</w:t>
      </w:r>
      <w:r w:rsidRPr="0080129B">
        <w:t>中可擦除单元叫做</w:t>
      </w:r>
      <w:r w:rsidRPr="0080129B">
        <w:t>“Erase Group”</w:t>
      </w:r>
      <w:r w:rsidRPr="0080129B">
        <w:rPr>
          <w:rFonts w:hint="eastAsia"/>
        </w:rPr>
        <w:t>。</w:t>
      </w:r>
      <w:r w:rsidRPr="0080129B">
        <w:t>Erase Group</w:t>
      </w:r>
      <w:r w:rsidRPr="0080129B">
        <w:t>的大小是</w:t>
      </w:r>
      <w:r w:rsidRPr="0080129B">
        <w:rPr>
          <w:rFonts w:hint="eastAsia"/>
        </w:rPr>
        <w:t>每个设备特殊的参数</w:t>
      </w:r>
      <w:r w:rsidRPr="0080129B">
        <w:t>，如果</w:t>
      </w:r>
      <w:r w:rsidRPr="0080129B">
        <w:t>ERASE_GROUP_DEF</w:t>
      </w:r>
      <w:r w:rsidRPr="0080129B">
        <w:rPr>
          <w:rFonts w:hint="eastAsia"/>
        </w:rPr>
        <w:t>不使能</w:t>
      </w:r>
      <w:r w:rsidRPr="0080129B">
        <w:t>，它就被定义在</w:t>
      </w:r>
      <w:r w:rsidRPr="0080129B">
        <w:t>CSD</w:t>
      </w:r>
      <w:r w:rsidRPr="0080129B">
        <w:t>寄存器中，如果</w:t>
      </w:r>
      <w:r w:rsidRPr="0080129B">
        <w:t>ERASE_GROUP_DEF</w:t>
      </w:r>
      <w:r w:rsidRPr="0080129B">
        <w:t>使能，</w:t>
      </w:r>
      <w:r w:rsidRPr="0080129B">
        <w:rPr>
          <w:rFonts w:hint="eastAsia"/>
        </w:rPr>
        <w:t>则</w:t>
      </w:r>
      <w:r w:rsidRPr="0080129B">
        <w:t>它被定义在</w:t>
      </w:r>
      <w:r w:rsidRPr="0080129B">
        <w:t>ECSD</w:t>
      </w:r>
      <w:r w:rsidRPr="0080129B">
        <w:t>中</w:t>
      </w:r>
      <w:r w:rsidRPr="0080129B">
        <w:rPr>
          <w:rFonts w:hint="eastAsia"/>
        </w:rPr>
        <w:t>。</w:t>
      </w:r>
      <w:r w:rsidRPr="0080129B">
        <w:t>被擦除后的单元可能被擦除成</w:t>
      </w:r>
      <w:r w:rsidRPr="0080129B">
        <w:rPr>
          <w:rFonts w:hint="eastAsia"/>
        </w:rPr>
        <w:t>0</w:t>
      </w:r>
      <w:r w:rsidRPr="0080129B">
        <w:rPr>
          <w:rFonts w:hint="eastAsia"/>
        </w:rPr>
        <w:t>，</w:t>
      </w:r>
      <w:r w:rsidRPr="0080129B">
        <w:t>也可能被擦除成</w:t>
      </w:r>
      <w:r w:rsidRPr="0080129B">
        <w:rPr>
          <w:rFonts w:hint="eastAsia"/>
        </w:rPr>
        <w:t>1</w:t>
      </w:r>
      <w:r w:rsidRPr="0080129B">
        <w:rPr>
          <w:rFonts w:hint="eastAsia"/>
        </w:rPr>
        <w:t>，</w:t>
      </w:r>
      <w:r w:rsidRPr="0080129B">
        <w:t>这依赖于不同的存储技术，这个值在</w:t>
      </w:r>
      <w:r w:rsidRPr="0080129B">
        <w:t>ECSD</w:t>
      </w:r>
      <w:r w:rsidRPr="0080129B">
        <w:t>中会被定义。</w:t>
      </w:r>
    </w:p>
    <w:p w:rsidR="00072099" w:rsidRDefault="00072099" w:rsidP="002E3386">
      <w:pPr>
        <w:ind w:firstLine="315"/>
      </w:pPr>
      <w:r>
        <w:rPr>
          <w:rFonts w:cs="Times New Roman"/>
          <w:noProof/>
        </w:rPr>
        <w:lastRenderedPageBreak/>
        <w:drawing>
          <wp:inline distT="0" distB="0" distL="0" distR="0">
            <wp:extent cx="5245100" cy="1257935"/>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245100" cy="1257935"/>
                    </a:xfrm>
                    <a:prstGeom prst="rect">
                      <a:avLst/>
                    </a:prstGeom>
                    <a:noFill/>
                    <a:ln>
                      <a:noFill/>
                    </a:ln>
                  </pic:spPr>
                </pic:pic>
              </a:graphicData>
            </a:graphic>
          </wp:inline>
        </w:drawing>
      </w:r>
    </w:p>
    <w:p w:rsidR="00072099" w:rsidRDefault="00072099" w:rsidP="00072099">
      <w:pPr>
        <w:ind w:firstLine="315"/>
        <w:jc w:val="center"/>
      </w:pPr>
      <w:r>
        <w:rPr>
          <w:rFonts w:hint="eastAsia"/>
        </w:rPr>
        <w:t>表</w:t>
      </w:r>
      <w:r>
        <w:rPr>
          <w:rFonts w:hint="eastAsia"/>
        </w:rPr>
        <w:t xml:space="preserve">11 </w:t>
      </w:r>
      <w:r>
        <w:t>ERASE_GROUP_DEF</w:t>
      </w:r>
      <w:r>
        <w:t>寄存器定义</w:t>
      </w:r>
    </w:p>
    <w:p w:rsidR="00072099" w:rsidRPr="00072099" w:rsidRDefault="00072099" w:rsidP="00072099">
      <w:pPr>
        <w:ind w:firstLine="315"/>
      </w:pPr>
      <w:r w:rsidRPr="00072099">
        <w:rPr>
          <w:rFonts w:hint="eastAsia"/>
        </w:rPr>
        <w:t>当</w:t>
      </w:r>
      <w:r w:rsidRPr="00072099">
        <w:t>ERASE_GROUP_DEF(EXT_CSD[175])=0</w:t>
      </w:r>
      <w:r w:rsidRPr="00072099">
        <w:rPr>
          <w:rFonts w:hint="eastAsia"/>
        </w:rPr>
        <w:t>时</w:t>
      </w:r>
    </w:p>
    <w:p w:rsidR="00072099" w:rsidRPr="00072099" w:rsidRDefault="00072099" w:rsidP="00072099">
      <w:pPr>
        <w:ind w:firstLine="315"/>
      </w:pPr>
      <w:r w:rsidRPr="00072099">
        <w:t xml:space="preserve">   size of erasable unit = (ERASE_GRP_SIZE + 1) * (ERASE_GRP_MULT + 1)</w:t>
      </w:r>
    </w:p>
    <w:p w:rsidR="00072099" w:rsidRPr="00072099" w:rsidRDefault="00072099" w:rsidP="00072099">
      <w:pPr>
        <w:ind w:firstLine="315"/>
      </w:pPr>
      <w:r w:rsidRPr="00072099">
        <w:t xml:space="preserve">   size of write protect = (WP_GRP_SIZE+1)</w:t>
      </w:r>
    </w:p>
    <w:p w:rsidR="00072099" w:rsidRPr="00072099" w:rsidRDefault="00072099" w:rsidP="00072099">
      <w:pPr>
        <w:ind w:firstLine="315"/>
      </w:pPr>
      <w:r w:rsidRPr="00072099">
        <w:rPr>
          <w:rFonts w:hint="eastAsia"/>
        </w:rPr>
        <w:t>当</w:t>
      </w:r>
      <w:r w:rsidRPr="00072099">
        <w:t>ERASE_GROUP_DEF(EXT_CSD[175])=1</w:t>
      </w:r>
      <w:r w:rsidRPr="00072099">
        <w:rPr>
          <w:rFonts w:hint="eastAsia"/>
        </w:rPr>
        <w:t>时</w:t>
      </w:r>
    </w:p>
    <w:p w:rsidR="00072099" w:rsidRPr="00072099" w:rsidRDefault="00072099" w:rsidP="00072099">
      <w:pPr>
        <w:ind w:firstLine="315"/>
      </w:pPr>
      <w:r w:rsidRPr="00072099">
        <w:t xml:space="preserve">   size of erasable unit = 512Kbyte × HC_ERASE_GRP_SIZE</w:t>
      </w:r>
    </w:p>
    <w:p w:rsidR="00072099" w:rsidRPr="0080129B" w:rsidRDefault="00072099" w:rsidP="00072099">
      <w:pPr>
        <w:ind w:firstLine="315"/>
      </w:pPr>
      <w:r w:rsidRPr="00072099">
        <w:t xml:space="preserve">   size of write protect = 512KB * HC_ERASE_GRP_SIZE * HC_WP_GRP_SIZE </w:t>
      </w:r>
    </w:p>
    <w:p w:rsidR="00A32D34" w:rsidRPr="0080129B" w:rsidRDefault="00A32D34" w:rsidP="002E3386">
      <w:pPr>
        <w:ind w:firstLine="315"/>
      </w:pPr>
      <w:r w:rsidRPr="0080129B">
        <w:rPr>
          <w:rFonts w:hint="eastAsia"/>
        </w:rPr>
        <w:t>一旦</w:t>
      </w:r>
      <w:r w:rsidRPr="0080129B">
        <w:t>擦除指令完成，</w:t>
      </w:r>
      <w:r w:rsidRPr="0080129B">
        <w:rPr>
          <w:rFonts w:hint="eastAsia"/>
        </w:rPr>
        <w:t>设备中相应</w:t>
      </w:r>
      <w:r w:rsidRPr="0080129B">
        <w:t>的地址范围中的单元将会被擦除成</w:t>
      </w:r>
      <w:r w:rsidRPr="0080129B">
        <w:rPr>
          <w:rFonts w:hint="eastAsia"/>
        </w:rPr>
        <w:t>0</w:t>
      </w:r>
      <w:r w:rsidRPr="0080129B">
        <w:rPr>
          <w:rFonts w:hint="eastAsia"/>
        </w:rPr>
        <w:t>或者</w:t>
      </w:r>
      <w:r w:rsidRPr="0080129B">
        <w:rPr>
          <w:rFonts w:hint="eastAsia"/>
        </w:rPr>
        <w:t>1</w:t>
      </w:r>
      <w:r w:rsidRPr="0080129B">
        <w:rPr>
          <w:rFonts w:hint="eastAsia"/>
        </w:rPr>
        <w:t>，</w:t>
      </w:r>
      <w:r w:rsidRPr="0080129B">
        <w:t>这依赖于不同的存储技术。</w:t>
      </w:r>
    </w:p>
    <w:p w:rsidR="00A32D34" w:rsidRPr="0080129B" w:rsidRDefault="00A32D34" w:rsidP="002E3386">
      <w:pPr>
        <w:ind w:firstLine="315"/>
      </w:pPr>
      <w:r w:rsidRPr="0080129B">
        <w:rPr>
          <w:rFonts w:hint="eastAsia"/>
        </w:rPr>
        <w:t>主机能够</w:t>
      </w:r>
      <w:r w:rsidRPr="0080129B">
        <w:t>擦除一连串的</w:t>
      </w:r>
      <w:r w:rsidRPr="0080129B">
        <w:t>Erase Group</w:t>
      </w:r>
      <w:r w:rsidRPr="0080129B">
        <w:t>。开始擦除工作分为三个步骤，第一步，主机发送</w:t>
      </w:r>
      <w:r w:rsidRPr="0080129B">
        <w:t>CMD35(</w:t>
      </w:r>
      <w:r w:rsidR="00E7645F" w:rsidRPr="0080129B">
        <w:t>ERASE_GROUP_START</w:t>
      </w:r>
      <w:r w:rsidRPr="0080129B">
        <w:t>)</w:t>
      </w:r>
      <w:r w:rsidR="00E7645F" w:rsidRPr="0080129B">
        <w:rPr>
          <w:rFonts w:hint="eastAsia"/>
        </w:rPr>
        <w:t>命令</w:t>
      </w:r>
      <w:r w:rsidR="00E7645F" w:rsidRPr="0080129B">
        <w:t>来确定擦除的开始地址。第二步发送</w:t>
      </w:r>
      <w:r w:rsidR="00E7645F" w:rsidRPr="0080129B">
        <w:rPr>
          <w:rFonts w:hint="eastAsia"/>
        </w:rPr>
        <w:t>CMD</w:t>
      </w:r>
      <w:r w:rsidR="00E7645F" w:rsidRPr="0080129B">
        <w:t>36</w:t>
      </w:r>
      <w:r w:rsidR="00E7645F" w:rsidRPr="0080129B">
        <w:rPr>
          <w:rFonts w:hint="eastAsia"/>
        </w:rPr>
        <w:t>定义</w:t>
      </w:r>
      <w:r w:rsidR="00E7645F" w:rsidRPr="0080129B">
        <w:t>结束地址。第三</w:t>
      </w:r>
      <w:r w:rsidR="00E7645F" w:rsidRPr="0080129B">
        <w:rPr>
          <w:rFonts w:hint="eastAsia"/>
        </w:rPr>
        <w:t>步</w:t>
      </w:r>
      <w:r w:rsidR="00E7645F" w:rsidRPr="0080129B">
        <w:t>，发送</w:t>
      </w:r>
      <w:r w:rsidR="00E7645F" w:rsidRPr="0080129B">
        <w:t>CMD38</w:t>
      </w:r>
      <w:r w:rsidR="0080129B">
        <w:t>命令开始擦除操作。地址范围</w:t>
      </w:r>
      <w:r w:rsidR="0080129B">
        <w:rPr>
          <w:rFonts w:hint="eastAsia"/>
        </w:rPr>
        <w:t>与</w:t>
      </w:r>
      <w:r w:rsidR="0080129B">
        <w:t>写入时定义相同</w:t>
      </w:r>
      <w:r w:rsidR="00E7645F" w:rsidRPr="0080129B">
        <w:t>，在容量小于</w:t>
      </w:r>
      <w:r w:rsidR="00E7645F" w:rsidRPr="0080129B">
        <w:rPr>
          <w:rFonts w:hint="eastAsia"/>
        </w:rPr>
        <w:t>2GB</w:t>
      </w:r>
      <w:r w:rsidR="00E7645F" w:rsidRPr="0080129B">
        <w:rPr>
          <w:rFonts w:hint="eastAsia"/>
        </w:rPr>
        <w:t>时</w:t>
      </w:r>
      <w:r w:rsidR="00E7645F" w:rsidRPr="0080129B">
        <w:t>，地址范围指的是字节范围，在容量大于</w:t>
      </w:r>
      <w:r w:rsidR="00E7645F" w:rsidRPr="0080129B">
        <w:rPr>
          <w:rFonts w:hint="eastAsia"/>
        </w:rPr>
        <w:t>2GB</w:t>
      </w:r>
      <w:r w:rsidR="00E7645F" w:rsidRPr="0080129B">
        <w:rPr>
          <w:rFonts w:hint="eastAsia"/>
        </w:rPr>
        <w:t>时</w:t>
      </w:r>
      <w:r w:rsidR="00E7645F" w:rsidRPr="0080129B">
        <w:t>，地址范围指的是扇区范围。</w:t>
      </w:r>
    </w:p>
    <w:p w:rsidR="00E7645F" w:rsidRPr="0080129B" w:rsidRDefault="00E7645F" w:rsidP="002E3386">
      <w:pPr>
        <w:ind w:firstLine="315"/>
      </w:pPr>
      <w:r w:rsidRPr="0080129B">
        <w:rPr>
          <w:rFonts w:hint="eastAsia"/>
        </w:rPr>
        <w:t>如果设备</w:t>
      </w:r>
      <w:r w:rsidRPr="0080129B">
        <w:t>没有按照这三</w:t>
      </w:r>
      <w:r w:rsidRPr="0080129B">
        <w:rPr>
          <w:rFonts w:hint="eastAsia"/>
        </w:rPr>
        <w:t>步</w:t>
      </w:r>
      <w:r w:rsidRPr="0080129B">
        <w:t>的顺序接收到指令，设备就会将</w:t>
      </w:r>
      <w:r w:rsidRPr="0080129B">
        <w:t>ERASE_SEQ_ERROR</w:t>
      </w:r>
      <w:r w:rsidRPr="0080129B">
        <w:t>位置</w:t>
      </w:r>
      <w:r w:rsidRPr="0080129B">
        <w:rPr>
          <w:rFonts w:hint="eastAsia"/>
        </w:rPr>
        <w:t>1(</w:t>
      </w:r>
      <w:r w:rsidRPr="0080129B">
        <w:t>这位在状态寄存器中</w:t>
      </w:r>
      <w:r w:rsidRPr="0080129B">
        <w:rPr>
          <w:rFonts w:hint="eastAsia"/>
        </w:rPr>
        <w:t>)</w:t>
      </w:r>
      <w:r w:rsidRPr="0080129B">
        <w:rPr>
          <w:rFonts w:hint="eastAsia"/>
        </w:rPr>
        <w:t>，</w:t>
      </w:r>
      <w:r w:rsidRPr="0080129B">
        <w:t>然后</w:t>
      </w:r>
      <w:r w:rsidRPr="0080129B">
        <w:rPr>
          <w:rFonts w:hint="eastAsia"/>
        </w:rPr>
        <w:t>重置</w:t>
      </w:r>
      <w:r w:rsidRPr="0080129B">
        <w:t>擦除过程。如果主机提供</w:t>
      </w:r>
      <w:r w:rsidRPr="0080129B">
        <w:rPr>
          <w:rFonts w:hint="eastAsia"/>
        </w:rPr>
        <w:t>的</w:t>
      </w:r>
      <w:r w:rsidRPr="0080129B">
        <w:t>地址</w:t>
      </w:r>
      <w:r w:rsidRPr="0080129B">
        <w:rPr>
          <w:rFonts w:hint="eastAsia"/>
        </w:rPr>
        <w:t>超出</w:t>
      </w:r>
      <w:r w:rsidRPr="0080129B">
        <w:t>地址范围，设备将会拒绝擦除命令，并将</w:t>
      </w:r>
      <w:r w:rsidRPr="0080129B">
        <w:t>ADDRESS_OUT_OF_RANGE</w:t>
      </w:r>
      <w:r w:rsidRPr="0080129B">
        <w:t>位置</w:t>
      </w:r>
      <w:r w:rsidRPr="0080129B">
        <w:rPr>
          <w:rFonts w:hint="eastAsia"/>
        </w:rPr>
        <w:t>1</w:t>
      </w:r>
      <w:r w:rsidRPr="0080129B">
        <w:rPr>
          <w:rFonts w:hint="eastAsia"/>
        </w:rPr>
        <w:t>，</w:t>
      </w:r>
      <w:r w:rsidRPr="0080129B">
        <w:t>并且重置擦除过程。</w:t>
      </w:r>
    </w:p>
    <w:p w:rsidR="00E7645F" w:rsidRPr="0080129B" w:rsidRDefault="00E7645F" w:rsidP="002E3386">
      <w:pPr>
        <w:ind w:firstLine="315"/>
      </w:pPr>
      <w:r w:rsidRPr="0080129B">
        <w:rPr>
          <w:rFonts w:hint="eastAsia"/>
        </w:rPr>
        <w:t>如果在</w:t>
      </w:r>
      <w:r w:rsidRPr="0080129B">
        <w:t>擦除过程中一个不是擦除操作</w:t>
      </w:r>
      <w:r w:rsidRPr="0080129B">
        <w:rPr>
          <w:rFonts w:hint="eastAsia"/>
        </w:rPr>
        <w:t>命令</w:t>
      </w:r>
      <w:r w:rsidRPr="0080129B">
        <w:t>被主机发出，则设备会将</w:t>
      </w:r>
      <w:r w:rsidRPr="0080129B">
        <w:t>ERASE_RESET</w:t>
      </w:r>
      <w:r w:rsidRPr="0080129B">
        <w:t>位置</w:t>
      </w:r>
      <w:r w:rsidRPr="0080129B">
        <w:rPr>
          <w:rFonts w:hint="eastAsia"/>
        </w:rPr>
        <w:t>1</w:t>
      </w:r>
      <w:r w:rsidRPr="0080129B">
        <w:rPr>
          <w:rFonts w:hint="eastAsia"/>
        </w:rPr>
        <w:t>，</w:t>
      </w:r>
      <w:r w:rsidRPr="0080129B">
        <w:t>并且重置擦除过程，执行</w:t>
      </w:r>
      <w:r w:rsidRPr="0080129B">
        <w:rPr>
          <w:rFonts w:hint="eastAsia"/>
        </w:rPr>
        <w:t>最后一条指令。</w:t>
      </w:r>
      <w:r w:rsidRPr="0080129B">
        <w:t>不过，没有被设备编址的指令</w:t>
      </w:r>
      <w:r w:rsidRPr="0080129B">
        <w:rPr>
          <w:rFonts w:hint="eastAsia"/>
        </w:rPr>
        <w:t>是不会</w:t>
      </w:r>
      <w:r w:rsidRPr="0080129B">
        <w:t>结束擦除操作的，即</w:t>
      </w:r>
      <w:r w:rsidRPr="0080129B">
        <w:rPr>
          <w:rFonts w:hint="eastAsia"/>
        </w:rPr>
        <w:t>此命令</w:t>
      </w:r>
      <w:r w:rsidRPr="0080129B">
        <w:t>无效</w:t>
      </w:r>
      <w:r w:rsidRPr="0080129B">
        <w:rPr>
          <w:rFonts w:hint="eastAsia"/>
        </w:rPr>
        <w:t>。</w:t>
      </w:r>
    </w:p>
    <w:p w:rsidR="00E7645F" w:rsidRPr="0080129B" w:rsidRDefault="009F4F0C" w:rsidP="002E3386">
      <w:pPr>
        <w:ind w:firstLine="315"/>
      </w:pPr>
      <w:r w:rsidRPr="0080129B">
        <w:rPr>
          <w:rFonts w:hint="eastAsia"/>
        </w:rPr>
        <w:t>如果</w:t>
      </w:r>
      <w:r w:rsidRPr="0080129B">
        <w:t>擦除操作</w:t>
      </w:r>
      <w:r w:rsidRPr="0080129B">
        <w:rPr>
          <w:rFonts w:hint="eastAsia"/>
        </w:rPr>
        <w:t>地址</w:t>
      </w:r>
      <w:r w:rsidRPr="0080129B">
        <w:t>包含了写保护</w:t>
      </w:r>
      <w:r w:rsidRPr="0080129B">
        <w:rPr>
          <w:rFonts w:hint="eastAsia"/>
        </w:rPr>
        <w:t>的</w:t>
      </w:r>
      <w:r w:rsidRPr="0080129B">
        <w:t>地址，这些地址上的数据将会被保护，只有那些没有写保护的块会被擦除。此时状态寄存器中的</w:t>
      </w:r>
      <w:r w:rsidRPr="0080129B">
        <w:t>WP_ERASE_SKIP</w:t>
      </w:r>
      <w:r w:rsidRPr="0080129B">
        <w:t>位将会置</w:t>
      </w:r>
      <w:r w:rsidRPr="0080129B">
        <w:rPr>
          <w:rFonts w:hint="eastAsia"/>
        </w:rPr>
        <w:t>1.</w:t>
      </w:r>
      <w:r w:rsidRPr="0080129B">
        <w:rPr>
          <w:rFonts w:hint="eastAsia"/>
        </w:rPr>
        <w:t>擦除操作像</w:t>
      </w:r>
      <w:r w:rsidRPr="0080129B">
        <w:t>写</w:t>
      </w:r>
      <w:r w:rsidRPr="0080129B">
        <w:rPr>
          <w:rFonts w:hint="eastAsia"/>
        </w:rPr>
        <w:t>操作一样，</w:t>
      </w:r>
      <w:r w:rsidRPr="0080129B">
        <w:t>在进行过程中设备会将</w:t>
      </w:r>
      <w:r w:rsidRPr="0080129B">
        <w:t>DAT0</w:t>
      </w:r>
      <w:r w:rsidRPr="0080129B">
        <w:rPr>
          <w:rFonts w:hint="eastAsia"/>
        </w:rPr>
        <w:t>置</w:t>
      </w:r>
      <w:r w:rsidRPr="0080129B">
        <w:rPr>
          <w:rFonts w:hint="eastAsia"/>
        </w:rPr>
        <w:t>0.</w:t>
      </w:r>
      <w:r w:rsidRPr="0080129B">
        <w:rPr>
          <w:rFonts w:hint="eastAsia"/>
        </w:rPr>
        <w:t>擦除</w:t>
      </w:r>
      <w:r w:rsidRPr="0080129B">
        <w:t>操作耗时</w:t>
      </w:r>
      <w:r w:rsidRPr="0080129B">
        <w:rPr>
          <w:rFonts w:hint="eastAsia"/>
        </w:rPr>
        <w:t>较长，</w:t>
      </w:r>
      <w:r w:rsidRPr="0080129B">
        <w:t>所以主机可以发送</w:t>
      </w:r>
      <w:r w:rsidRPr="0080129B">
        <w:t>CMD7</w:t>
      </w:r>
      <w:r w:rsidRPr="0080129B">
        <w:rPr>
          <w:rFonts w:hint="eastAsia"/>
        </w:rPr>
        <w:t>命令</w:t>
      </w:r>
      <w:r w:rsidRPr="0080129B">
        <w:t>对</w:t>
      </w:r>
      <w:r w:rsidRPr="0080129B">
        <w:rPr>
          <w:rFonts w:hint="eastAsia"/>
        </w:rPr>
        <w:t>该</w:t>
      </w:r>
      <w:r w:rsidRPr="0080129B">
        <w:t>设备取消选中。</w:t>
      </w:r>
    </w:p>
    <w:p w:rsidR="0080129B" w:rsidRDefault="0080129B" w:rsidP="0080129B">
      <w:pPr>
        <w:ind w:firstLine="315"/>
        <w:jc w:val="center"/>
        <w:rPr>
          <w:b/>
        </w:rPr>
      </w:pPr>
      <w:r>
        <w:rPr>
          <w:noProof/>
        </w:rPr>
        <w:lastRenderedPageBreak/>
        <w:drawing>
          <wp:inline distT="0" distB="0" distL="0" distR="0" wp14:anchorId="18B2F527" wp14:editId="3B8A40DC">
            <wp:extent cx="3933825" cy="3924300"/>
            <wp:effectExtent l="0" t="0" r="952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933825" cy="3924300"/>
                    </a:xfrm>
                    <a:prstGeom prst="rect">
                      <a:avLst/>
                    </a:prstGeom>
                  </pic:spPr>
                </pic:pic>
              </a:graphicData>
            </a:graphic>
          </wp:inline>
        </w:drawing>
      </w:r>
    </w:p>
    <w:p w:rsidR="0080129B" w:rsidRDefault="0080129B" w:rsidP="0080129B">
      <w:pPr>
        <w:ind w:firstLine="315"/>
        <w:jc w:val="center"/>
      </w:pPr>
      <w:r w:rsidRPr="0080129B">
        <w:rPr>
          <w:rFonts w:hint="eastAsia"/>
        </w:rPr>
        <w:t>图</w:t>
      </w:r>
      <w:r w:rsidRPr="0080129B">
        <w:rPr>
          <w:rFonts w:hint="eastAsia"/>
        </w:rPr>
        <w:t xml:space="preserve">31 </w:t>
      </w:r>
      <w:r w:rsidRPr="0080129B">
        <w:rPr>
          <w:rFonts w:hint="eastAsia"/>
        </w:rPr>
        <w:t>擦除操作流程图</w:t>
      </w:r>
    </w:p>
    <w:p w:rsidR="00F60A2D" w:rsidRDefault="00F60A2D" w:rsidP="00F60A2D">
      <w:pPr>
        <w:ind w:firstLine="315"/>
      </w:pPr>
      <w:r>
        <w:rPr>
          <w:rFonts w:hint="eastAsia"/>
        </w:rPr>
        <w:t>eMMC</w:t>
      </w:r>
      <w:r>
        <w:t>的擦除</w:t>
      </w:r>
      <w:r>
        <w:rPr>
          <w:rFonts w:hint="eastAsia"/>
        </w:rPr>
        <w:t>操作</w:t>
      </w:r>
      <w:r>
        <w:t>分为四种方式，</w:t>
      </w:r>
      <w:r>
        <w:t>ERASE</w:t>
      </w:r>
      <w:r>
        <w:t>，</w:t>
      </w:r>
      <w:r>
        <w:t>TRIM</w:t>
      </w:r>
      <w:r>
        <w:t>，</w:t>
      </w:r>
      <w:r>
        <w:t>DISCARD</w:t>
      </w:r>
      <w:r>
        <w:t>，</w:t>
      </w:r>
      <w:r>
        <w:t>SANTIZE</w:t>
      </w:r>
      <w:r>
        <w:t>四种，</w:t>
      </w:r>
      <w:r>
        <w:rPr>
          <w:rFonts w:hint="eastAsia"/>
        </w:rPr>
        <w:t>这四种方式</w:t>
      </w:r>
      <w:r>
        <w:t>有一定的区别。</w:t>
      </w:r>
    </w:p>
    <w:tbl>
      <w:tblPr>
        <w:tblW w:w="90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11"/>
        <w:gridCol w:w="1903"/>
        <w:gridCol w:w="1834"/>
        <w:gridCol w:w="1851"/>
        <w:gridCol w:w="2268"/>
      </w:tblGrid>
      <w:tr w:rsidR="00072099" w:rsidTr="00B00329">
        <w:tc>
          <w:tcPr>
            <w:tcW w:w="1211" w:type="dxa"/>
            <w:tcBorders>
              <w:top w:val="single" w:sz="4" w:space="0" w:color="000000"/>
              <w:left w:val="single" w:sz="4" w:space="0" w:color="000000"/>
              <w:bottom w:val="single" w:sz="4" w:space="0" w:color="000000"/>
              <w:right w:val="single" w:sz="4" w:space="0" w:color="000000"/>
            </w:tcBorders>
          </w:tcPr>
          <w:p w:rsidR="00072099" w:rsidRDefault="00072099">
            <w:pPr>
              <w:pStyle w:val="a6"/>
              <w:ind w:firstLine="0"/>
            </w:pPr>
          </w:p>
        </w:tc>
        <w:tc>
          <w:tcPr>
            <w:tcW w:w="7856" w:type="dxa"/>
            <w:gridSpan w:val="4"/>
            <w:tcBorders>
              <w:top w:val="single" w:sz="4" w:space="0" w:color="000000"/>
              <w:left w:val="single" w:sz="4" w:space="0" w:color="000000"/>
              <w:bottom w:val="single" w:sz="4" w:space="0" w:color="000000" w:themeColor="text1"/>
              <w:right w:val="single" w:sz="4" w:space="0" w:color="000000"/>
            </w:tcBorders>
            <w:hideMark/>
          </w:tcPr>
          <w:p w:rsidR="00072099" w:rsidRDefault="00072099">
            <w:pPr>
              <w:pStyle w:val="a6"/>
              <w:ind w:firstLine="0"/>
              <w:jc w:val="center"/>
            </w:pPr>
            <w:r>
              <w:rPr>
                <w:rFonts w:hint="eastAsia"/>
              </w:rPr>
              <w:t>擦除命令</w:t>
            </w:r>
          </w:p>
        </w:tc>
      </w:tr>
      <w:tr w:rsidR="00072099" w:rsidTr="00B00329">
        <w:tc>
          <w:tcPr>
            <w:tcW w:w="1211" w:type="dxa"/>
            <w:tcBorders>
              <w:top w:val="single" w:sz="4" w:space="0" w:color="000000"/>
              <w:left w:val="single" w:sz="4" w:space="0" w:color="000000"/>
              <w:bottom w:val="single" w:sz="4" w:space="0" w:color="000000"/>
              <w:right w:val="single" w:sz="4" w:space="0" w:color="000000"/>
            </w:tcBorders>
          </w:tcPr>
          <w:p w:rsidR="00072099" w:rsidRDefault="00072099">
            <w:pPr>
              <w:pStyle w:val="a6"/>
              <w:ind w:firstLine="0"/>
              <w:jc w:val="center"/>
            </w:pPr>
          </w:p>
        </w:tc>
        <w:tc>
          <w:tcPr>
            <w:tcW w:w="1903" w:type="dxa"/>
            <w:tcBorders>
              <w:top w:val="single" w:sz="4" w:space="0" w:color="000000"/>
              <w:left w:val="single" w:sz="4" w:space="0" w:color="000000"/>
              <w:bottom w:val="single" w:sz="4" w:space="0" w:color="000000"/>
              <w:right w:val="single" w:sz="4" w:space="0" w:color="000000"/>
            </w:tcBorders>
            <w:shd w:val="clear" w:color="auto" w:fill="0070C0"/>
            <w:hideMark/>
          </w:tcPr>
          <w:p w:rsidR="00072099" w:rsidRPr="00072099" w:rsidRDefault="00072099">
            <w:pPr>
              <w:pStyle w:val="a6"/>
              <w:ind w:firstLine="0"/>
              <w:jc w:val="center"/>
            </w:pPr>
            <w:r w:rsidRPr="00072099">
              <w:t>Erase</w:t>
            </w:r>
          </w:p>
        </w:tc>
        <w:tc>
          <w:tcPr>
            <w:tcW w:w="1834" w:type="dxa"/>
            <w:tcBorders>
              <w:top w:val="single" w:sz="4" w:space="0" w:color="000000"/>
              <w:left w:val="single" w:sz="4" w:space="0" w:color="000000"/>
              <w:bottom w:val="single" w:sz="4" w:space="0" w:color="000000"/>
              <w:right w:val="single" w:sz="4" w:space="0" w:color="000000"/>
            </w:tcBorders>
            <w:shd w:val="clear" w:color="auto" w:fill="0070C0"/>
            <w:hideMark/>
          </w:tcPr>
          <w:p w:rsidR="00072099" w:rsidRDefault="00072099" w:rsidP="00072099">
            <w:pPr>
              <w:pStyle w:val="a6"/>
              <w:tabs>
                <w:tab w:val="left" w:pos="207"/>
                <w:tab w:val="center" w:pos="723"/>
              </w:tabs>
              <w:ind w:firstLine="0"/>
              <w:jc w:val="left"/>
            </w:pPr>
            <w:r>
              <w:tab/>
            </w:r>
            <w:r>
              <w:tab/>
              <w:t>Trim</w:t>
            </w:r>
          </w:p>
        </w:tc>
        <w:tc>
          <w:tcPr>
            <w:tcW w:w="1851" w:type="dxa"/>
            <w:tcBorders>
              <w:top w:val="single" w:sz="4" w:space="0" w:color="000000"/>
              <w:left w:val="single" w:sz="4" w:space="0" w:color="000000"/>
              <w:bottom w:val="single" w:sz="4" w:space="0" w:color="000000"/>
              <w:right w:val="single" w:sz="4" w:space="0" w:color="000000"/>
            </w:tcBorders>
            <w:shd w:val="clear" w:color="auto" w:fill="0070C0"/>
            <w:hideMark/>
          </w:tcPr>
          <w:p w:rsidR="00072099" w:rsidRDefault="00072099">
            <w:pPr>
              <w:pStyle w:val="a6"/>
              <w:ind w:firstLine="0"/>
              <w:jc w:val="center"/>
            </w:pPr>
            <w:r>
              <w:t>Discard</w:t>
            </w:r>
          </w:p>
        </w:tc>
        <w:tc>
          <w:tcPr>
            <w:tcW w:w="2268" w:type="dxa"/>
            <w:tcBorders>
              <w:top w:val="single" w:sz="4" w:space="0" w:color="000000"/>
              <w:left w:val="single" w:sz="4" w:space="0" w:color="000000"/>
              <w:bottom w:val="single" w:sz="4" w:space="0" w:color="000000"/>
              <w:right w:val="single" w:sz="4" w:space="0" w:color="000000"/>
            </w:tcBorders>
            <w:shd w:val="clear" w:color="auto" w:fill="0070C0"/>
            <w:hideMark/>
          </w:tcPr>
          <w:p w:rsidR="00072099" w:rsidRDefault="00072099">
            <w:pPr>
              <w:pStyle w:val="a6"/>
              <w:ind w:firstLine="0"/>
              <w:jc w:val="center"/>
            </w:pPr>
            <w:r>
              <w:t>Sanitize</w:t>
            </w:r>
          </w:p>
        </w:tc>
      </w:tr>
      <w:tr w:rsidR="00072099" w:rsidTr="00B00329">
        <w:tc>
          <w:tcPr>
            <w:tcW w:w="1211" w:type="dxa"/>
            <w:tcBorders>
              <w:top w:val="single" w:sz="4" w:space="0" w:color="000000"/>
              <w:left w:val="single" w:sz="4" w:space="0" w:color="000000"/>
              <w:bottom w:val="single" w:sz="4" w:space="0" w:color="000000"/>
              <w:right w:val="single" w:sz="4" w:space="0" w:color="000000"/>
            </w:tcBorders>
            <w:hideMark/>
          </w:tcPr>
          <w:p w:rsidR="00072099" w:rsidRDefault="00072099">
            <w:pPr>
              <w:pStyle w:val="a6"/>
              <w:ind w:firstLine="0"/>
            </w:pPr>
            <w:r>
              <w:t xml:space="preserve">argument </w:t>
            </w:r>
          </w:p>
        </w:tc>
        <w:tc>
          <w:tcPr>
            <w:tcW w:w="1903" w:type="dxa"/>
            <w:tcBorders>
              <w:top w:val="single" w:sz="4" w:space="0" w:color="000000"/>
              <w:left w:val="single" w:sz="4" w:space="0" w:color="000000"/>
              <w:bottom w:val="single" w:sz="4" w:space="0" w:color="000000"/>
              <w:right w:val="single" w:sz="4" w:space="0" w:color="000000"/>
            </w:tcBorders>
            <w:hideMark/>
          </w:tcPr>
          <w:p w:rsidR="00072099" w:rsidRDefault="00072099">
            <w:pPr>
              <w:pStyle w:val="a6"/>
            </w:pPr>
            <w:r>
              <w:t xml:space="preserve">0x00000000 </w:t>
            </w:r>
          </w:p>
        </w:tc>
        <w:tc>
          <w:tcPr>
            <w:tcW w:w="1834" w:type="dxa"/>
            <w:tcBorders>
              <w:top w:val="single" w:sz="4" w:space="0" w:color="000000"/>
              <w:left w:val="single" w:sz="4" w:space="0" w:color="000000"/>
              <w:bottom w:val="single" w:sz="4" w:space="0" w:color="000000"/>
              <w:right w:val="single" w:sz="4" w:space="0" w:color="000000"/>
            </w:tcBorders>
            <w:hideMark/>
          </w:tcPr>
          <w:p w:rsidR="00072099" w:rsidRDefault="00072099">
            <w:pPr>
              <w:pStyle w:val="a6"/>
              <w:ind w:firstLineChars="100" w:firstLine="210"/>
            </w:pPr>
            <w:r>
              <w:t xml:space="preserve">0x00000001 </w:t>
            </w:r>
          </w:p>
        </w:tc>
        <w:tc>
          <w:tcPr>
            <w:tcW w:w="1851" w:type="dxa"/>
            <w:tcBorders>
              <w:top w:val="single" w:sz="4" w:space="0" w:color="000000"/>
              <w:left w:val="single" w:sz="4" w:space="0" w:color="000000"/>
              <w:bottom w:val="single" w:sz="4" w:space="0" w:color="000000"/>
              <w:right w:val="single" w:sz="4" w:space="0" w:color="000000"/>
            </w:tcBorders>
            <w:hideMark/>
          </w:tcPr>
          <w:p w:rsidR="00072099" w:rsidRDefault="00072099">
            <w:pPr>
              <w:pStyle w:val="a6"/>
              <w:ind w:firstLineChars="100" w:firstLine="210"/>
            </w:pPr>
            <w:r>
              <w:t xml:space="preserve">0x00000003 </w:t>
            </w:r>
          </w:p>
        </w:tc>
        <w:tc>
          <w:tcPr>
            <w:tcW w:w="2268" w:type="dxa"/>
            <w:tcBorders>
              <w:top w:val="single" w:sz="4" w:space="0" w:color="000000"/>
              <w:left w:val="single" w:sz="4" w:space="0" w:color="000000"/>
              <w:bottom w:val="single" w:sz="4" w:space="0" w:color="000000"/>
              <w:right w:val="single" w:sz="4" w:space="0" w:color="000000"/>
            </w:tcBorders>
            <w:hideMark/>
          </w:tcPr>
          <w:p w:rsidR="00072099" w:rsidRDefault="00072099">
            <w:pPr>
              <w:pStyle w:val="a6"/>
              <w:ind w:firstLine="0"/>
              <w:jc w:val="center"/>
            </w:pPr>
            <w:r>
              <w:t>N/A</w:t>
            </w:r>
          </w:p>
        </w:tc>
      </w:tr>
      <w:tr w:rsidR="00072099" w:rsidTr="00B00329">
        <w:tc>
          <w:tcPr>
            <w:tcW w:w="1211" w:type="dxa"/>
            <w:tcBorders>
              <w:top w:val="single" w:sz="4" w:space="0" w:color="000000"/>
              <w:left w:val="single" w:sz="4" w:space="0" w:color="000000"/>
              <w:bottom w:val="single" w:sz="4" w:space="0" w:color="000000"/>
              <w:right w:val="single" w:sz="4" w:space="0" w:color="000000"/>
            </w:tcBorders>
            <w:hideMark/>
          </w:tcPr>
          <w:p w:rsidR="00072099" w:rsidRDefault="00072099">
            <w:pPr>
              <w:pStyle w:val="a6"/>
              <w:ind w:firstLine="0"/>
              <w:jc w:val="center"/>
            </w:pPr>
            <w:r>
              <w:t>unit</w:t>
            </w:r>
          </w:p>
        </w:tc>
        <w:tc>
          <w:tcPr>
            <w:tcW w:w="1903" w:type="dxa"/>
            <w:tcBorders>
              <w:top w:val="single" w:sz="4" w:space="0" w:color="000000"/>
              <w:left w:val="single" w:sz="4" w:space="0" w:color="000000"/>
              <w:bottom w:val="single" w:sz="4" w:space="0" w:color="000000"/>
              <w:right w:val="single" w:sz="4" w:space="0" w:color="000000"/>
            </w:tcBorders>
            <w:hideMark/>
          </w:tcPr>
          <w:p w:rsidR="00072099" w:rsidRDefault="00072099">
            <w:pPr>
              <w:pStyle w:val="a6"/>
              <w:ind w:firstLine="0"/>
              <w:jc w:val="center"/>
            </w:pPr>
            <w:r>
              <w:t>Erase group</w:t>
            </w:r>
          </w:p>
        </w:tc>
        <w:tc>
          <w:tcPr>
            <w:tcW w:w="1834" w:type="dxa"/>
            <w:tcBorders>
              <w:top w:val="single" w:sz="4" w:space="0" w:color="000000"/>
              <w:left w:val="single" w:sz="4" w:space="0" w:color="000000"/>
              <w:bottom w:val="single" w:sz="4" w:space="0" w:color="000000"/>
              <w:right w:val="single" w:sz="4" w:space="0" w:color="000000"/>
            </w:tcBorders>
            <w:hideMark/>
          </w:tcPr>
          <w:p w:rsidR="00072099" w:rsidRDefault="00072099">
            <w:pPr>
              <w:pStyle w:val="a6"/>
              <w:ind w:firstLine="0"/>
              <w:jc w:val="center"/>
            </w:pPr>
            <w:r>
              <w:t>Write block</w:t>
            </w:r>
          </w:p>
        </w:tc>
        <w:tc>
          <w:tcPr>
            <w:tcW w:w="1851" w:type="dxa"/>
            <w:tcBorders>
              <w:top w:val="single" w:sz="4" w:space="0" w:color="000000"/>
              <w:left w:val="single" w:sz="4" w:space="0" w:color="000000"/>
              <w:bottom w:val="single" w:sz="4" w:space="0" w:color="000000"/>
              <w:right w:val="single" w:sz="4" w:space="0" w:color="000000"/>
            </w:tcBorders>
            <w:hideMark/>
          </w:tcPr>
          <w:p w:rsidR="00072099" w:rsidRDefault="00072099">
            <w:pPr>
              <w:pStyle w:val="a6"/>
              <w:ind w:firstLine="0"/>
              <w:jc w:val="center"/>
            </w:pPr>
            <w:r>
              <w:t>Write block</w:t>
            </w:r>
          </w:p>
        </w:tc>
        <w:tc>
          <w:tcPr>
            <w:tcW w:w="2268" w:type="dxa"/>
            <w:tcBorders>
              <w:top w:val="single" w:sz="4" w:space="0" w:color="000000"/>
              <w:left w:val="single" w:sz="4" w:space="0" w:color="000000"/>
              <w:bottom w:val="single" w:sz="4" w:space="0" w:color="000000"/>
              <w:right w:val="single" w:sz="4" w:space="0" w:color="000000"/>
            </w:tcBorders>
            <w:hideMark/>
          </w:tcPr>
          <w:p w:rsidR="00072099" w:rsidRDefault="00072099">
            <w:pPr>
              <w:pStyle w:val="a6"/>
              <w:ind w:firstLine="0"/>
              <w:jc w:val="center"/>
            </w:pPr>
            <w:r>
              <w:t>N/A</w:t>
            </w:r>
          </w:p>
        </w:tc>
      </w:tr>
      <w:tr w:rsidR="00072099" w:rsidTr="00B00329">
        <w:tc>
          <w:tcPr>
            <w:tcW w:w="1211" w:type="dxa"/>
            <w:tcBorders>
              <w:top w:val="single" w:sz="4" w:space="0" w:color="000000"/>
              <w:left w:val="single" w:sz="4" w:space="0" w:color="000000"/>
              <w:bottom w:val="single" w:sz="4" w:space="0" w:color="000000"/>
              <w:right w:val="single" w:sz="4" w:space="0" w:color="000000"/>
            </w:tcBorders>
            <w:hideMark/>
          </w:tcPr>
          <w:p w:rsidR="00072099" w:rsidRDefault="00072099">
            <w:pPr>
              <w:pStyle w:val="a6"/>
              <w:ind w:firstLine="0"/>
              <w:jc w:val="left"/>
            </w:pPr>
            <w:r>
              <w:t>Operation</w:t>
            </w:r>
          </w:p>
        </w:tc>
        <w:tc>
          <w:tcPr>
            <w:tcW w:w="1903" w:type="dxa"/>
            <w:tcBorders>
              <w:top w:val="single" w:sz="4" w:space="0" w:color="000000"/>
              <w:left w:val="single" w:sz="4" w:space="0" w:color="000000"/>
              <w:bottom w:val="single" w:sz="4" w:space="0" w:color="000000"/>
              <w:right w:val="single" w:sz="4" w:space="0" w:color="000000"/>
            </w:tcBorders>
            <w:hideMark/>
          </w:tcPr>
          <w:p w:rsidR="00072099" w:rsidRDefault="00072099">
            <w:pPr>
              <w:pStyle w:val="a6"/>
              <w:ind w:firstLine="0"/>
              <w:jc w:val="left"/>
            </w:pPr>
            <w:r>
              <w:t xml:space="preserve">moving the mapped host address range to the unmapped host address range </w:t>
            </w:r>
          </w:p>
        </w:tc>
        <w:tc>
          <w:tcPr>
            <w:tcW w:w="1834" w:type="dxa"/>
            <w:tcBorders>
              <w:top w:val="single" w:sz="4" w:space="0" w:color="000000"/>
              <w:left w:val="single" w:sz="4" w:space="0" w:color="000000"/>
              <w:bottom w:val="single" w:sz="4" w:space="0" w:color="000000"/>
              <w:right w:val="single" w:sz="4" w:space="0" w:color="000000"/>
            </w:tcBorders>
            <w:hideMark/>
          </w:tcPr>
          <w:p w:rsidR="00072099" w:rsidRDefault="00072099">
            <w:pPr>
              <w:pStyle w:val="a6"/>
              <w:ind w:firstLine="0"/>
              <w:jc w:val="left"/>
            </w:pPr>
            <w:r>
              <w:t>moving the mapped host address range to the unmapped host address range</w:t>
            </w:r>
          </w:p>
        </w:tc>
        <w:tc>
          <w:tcPr>
            <w:tcW w:w="1851" w:type="dxa"/>
            <w:tcBorders>
              <w:top w:val="single" w:sz="4" w:space="0" w:color="000000"/>
              <w:left w:val="single" w:sz="4" w:space="0" w:color="000000"/>
              <w:bottom w:val="single" w:sz="4" w:space="0" w:color="000000"/>
              <w:right w:val="single" w:sz="4" w:space="0" w:color="000000"/>
            </w:tcBorders>
            <w:hideMark/>
          </w:tcPr>
          <w:p w:rsidR="00072099" w:rsidRDefault="00072099">
            <w:pPr>
              <w:pStyle w:val="a6"/>
              <w:ind w:firstLine="0"/>
              <w:jc w:val="left"/>
            </w:pPr>
            <w:r>
              <w:t>moving the mapped host address range to the unmapped host address range</w:t>
            </w:r>
          </w:p>
        </w:tc>
        <w:tc>
          <w:tcPr>
            <w:tcW w:w="2268" w:type="dxa"/>
            <w:tcBorders>
              <w:top w:val="single" w:sz="4" w:space="0" w:color="000000"/>
              <w:left w:val="single" w:sz="4" w:space="0" w:color="000000"/>
              <w:bottom w:val="single" w:sz="4" w:space="0" w:color="000000"/>
              <w:right w:val="single" w:sz="4" w:space="0" w:color="000000"/>
            </w:tcBorders>
          </w:tcPr>
          <w:p w:rsidR="00072099" w:rsidRDefault="00072099" w:rsidP="00B00329">
            <w:pPr>
              <w:pStyle w:val="a6"/>
              <w:ind w:firstLine="0"/>
            </w:pPr>
            <w:r>
              <w:t xml:space="preserve">Removed from unmapped user address space </w:t>
            </w:r>
          </w:p>
        </w:tc>
      </w:tr>
      <w:tr w:rsidR="00072099" w:rsidTr="00B00329">
        <w:tc>
          <w:tcPr>
            <w:tcW w:w="1211" w:type="dxa"/>
            <w:tcBorders>
              <w:top w:val="single" w:sz="4" w:space="0" w:color="000000"/>
              <w:left w:val="single" w:sz="4" w:space="0" w:color="000000"/>
              <w:bottom w:val="single" w:sz="4" w:space="0" w:color="000000"/>
              <w:right w:val="single" w:sz="4" w:space="0" w:color="000000"/>
            </w:tcBorders>
            <w:hideMark/>
          </w:tcPr>
          <w:p w:rsidR="00072099" w:rsidRDefault="00072099">
            <w:pPr>
              <w:pStyle w:val="a6"/>
              <w:ind w:firstLine="0"/>
              <w:jc w:val="left"/>
            </w:pPr>
            <w:r>
              <w:t xml:space="preserve">Read the region applied </w:t>
            </w:r>
          </w:p>
        </w:tc>
        <w:tc>
          <w:tcPr>
            <w:tcW w:w="1903" w:type="dxa"/>
            <w:tcBorders>
              <w:top w:val="single" w:sz="4" w:space="0" w:color="000000"/>
              <w:left w:val="single" w:sz="4" w:space="0" w:color="000000"/>
              <w:bottom w:val="single" w:sz="4" w:space="0" w:color="000000"/>
              <w:right w:val="single" w:sz="4" w:space="0" w:color="000000"/>
            </w:tcBorders>
            <w:hideMark/>
          </w:tcPr>
          <w:p w:rsidR="00072099" w:rsidRDefault="00072099">
            <w:pPr>
              <w:pStyle w:val="a6"/>
              <w:ind w:firstLine="0"/>
              <w:jc w:val="left"/>
            </w:pPr>
            <w:r>
              <w:t>All 0 or 1 (depending on memory tech.)</w:t>
            </w:r>
          </w:p>
        </w:tc>
        <w:tc>
          <w:tcPr>
            <w:tcW w:w="1834" w:type="dxa"/>
            <w:tcBorders>
              <w:top w:val="single" w:sz="4" w:space="0" w:color="000000"/>
              <w:left w:val="single" w:sz="4" w:space="0" w:color="000000"/>
              <w:bottom w:val="single" w:sz="4" w:space="0" w:color="000000"/>
              <w:right w:val="single" w:sz="4" w:space="0" w:color="000000"/>
            </w:tcBorders>
            <w:hideMark/>
          </w:tcPr>
          <w:p w:rsidR="00072099" w:rsidRDefault="00072099">
            <w:pPr>
              <w:pStyle w:val="a6"/>
              <w:ind w:firstLine="0"/>
              <w:jc w:val="left"/>
            </w:pPr>
            <w:r>
              <w:t>All 0 or 1 (depending on memory tech.)</w:t>
            </w:r>
          </w:p>
        </w:tc>
        <w:tc>
          <w:tcPr>
            <w:tcW w:w="1851" w:type="dxa"/>
            <w:tcBorders>
              <w:top w:val="single" w:sz="4" w:space="0" w:color="000000"/>
              <w:left w:val="single" w:sz="4" w:space="0" w:color="000000"/>
              <w:bottom w:val="single" w:sz="4" w:space="0" w:color="000000"/>
              <w:right w:val="single" w:sz="4" w:space="0" w:color="000000"/>
            </w:tcBorders>
            <w:hideMark/>
          </w:tcPr>
          <w:p w:rsidR="00072099" w:rsidRDefault="00072099">
            <w:pPr>
              <w:pStyle w:val="a6"/>
              <w:ind w:firstLine="0"/>
            </w:pPr>
            <w:r>
              <w:t xml:space="preserve">Don’t care (Some or all of the original data) </w:t>
            </w:r>
          </w:p>
        </w:tc>
        <w:tc>
          <w:tcPr>
            <w:tcW w:w="2268" w:type="dxa"/>
            <w:tcBorders>
              <w:top w:val="single" w:sz="4" w:space="0" w:color="000000"/>
              <w:left w:val="single" w:sz="4" w:space="0" w:color="000000"/>
              <w:bottom w:val="single" w:sz="4" w:space="0" w:color="000000"/>
              <w:right w:val="single" w:sz="4" w:space="0" w:color="000000"/>
            </w:tcBorders>
            <w:hideMark/>
          </w:tcPr>
          <w:p w:rsidR="00072099" w:rsidRDefault="00072099">
            <w:pPr>
              <w:pStyle w:val="a6"/>
              <w:ind w:firstLine="0"/>
              <w:jc w:val="left"/>
            </w:pPr>
            <w:r>
              <w:t xml:space="preserve">      N/A</w:t>
            </w:r>
          </w:p>
        </w:tc>
      </w:tr>
      <w:tr w:rsidR="00072099" w:rsidTr="00B00329">
        <w:tc>
          <w:tcPr>
            <w:tcW w:w="1211" w:type="dxa"/>
            <w:tcBorders>
              <w:top w:val="single" w:sz="4" w:space="0" w:color="000000"/>
              <w:left w:val="single" w:sz="4" w:space="0" w:color="000000"/>
              <w:bottom w:val="single" w:sz="4" w:space="0" w:color="000000"/>
              <w:right w:val="single" w:sz="4" w:space="0" w:color="000000"/>
            </w:tcBorders>
            <w:hideMark/>
          </w:tcPr>
          <w:p w:rsidR="00072099" w:rsidRDefault="00072099">
            <w:pPr>
              <w:pStyle w:val="a6"/>
              <w:ind w:firstLine="0"/>
              <w:jc w:val="left"/>
            </w:pPr>
            <w:r>
              <w:t>Interrupt</w:t>
            </w:r>
          </w:p>
        </w:tc>
        <w:tc>
          <w:tcPr>
            <w:tcW w:w="1903" w:type="dxa"/>
            <w:tcBorders>
              <w:top w:val="single" w:sz="4" w:space="0" w:color="000000"/>
              <w:left w:val="single" w:sz="4" w:space="0" w:color="000000"/>
              <w:bottom w:val="single" w:sz="4" w:space="0" w:color="000000"/>
              <w:right w:val="single" w:sz="4" w:space="0" w:color="000000"/>
            </w:tcBorders>
            <w:hideMark/>
          </w:tcPr>
          <w:p w:rsidR="00072099" w:rsidRDefault="00072099">
            <w:pPr>
              <w:pStyle w:val="a6"/>
              <w:ind w:firstLine="0"/>
              <w:jc w:val="left"/>
            </w:pPr>
            <w:r>
              <w:t xml:space="preserve">      N/A</w:t>
            </w:r>
          </w:p>
        </w:tc>
        <w:tc>
          <w:tcPr>
            <w:tcW w:w="1834" w:type="dxa"/>
            <w:tcBorders>
              <w:top w:val="single" w:sz="4" w:space="0" w:color="000000"/>
              <w:left w:val="single" w:sz="4" w:space="0" w:color="000000"/>
              <w:bottom w:val="single" w:sz="4" w:space="0" w:color="000000"/>
              <w:right w:val="single" w:sz="4" w:space="0" w:color="000000"/>
            </w:tcBorders>
            <w:hideMark/>
          </w:tcPr>
          <w:p w:rsidR="00072099" w:rsidRDefault="00072099">
            <w:r>
              <w:rPr>
                <w:rFonts w:hint="eastAsia"/>
              </w:rPr>
              <w:t>重置</w:t>
            </w:r>
            <w:r>
              <w:t>Device(</w:t>
            </w:r>
            <w:r>
              <w:rPr>
                <w:rFonts w:hint="eastAsia"/>
              </w:rPr>
              <w:t>使</w:t>
            </w:r>
            <w:r>
              <w:t>CMD0,CMD15,</w:t>
            </w:r>
            <w:r>
              <w:rPr>
                <w:rFonts w:hint="eastAsia"/>
              </w:rPr>
              <w:t>或使用</w:t>
            </w:r>
            <w:r>
              <w:t>eMMC</w:t>
            </w:r>
            <w:r>
              <w:rPr>
                <w:rFonts w:hint="eastAsia"/>
              </w:rPr>
              <w:t>的硬件重置</w:t>
            </w:r>
            <w:r>
              <w:t>)</w:t>
            </w:r>
            <w:r>
              <w:rPr>
                <w:rFonts w:hint="eastAsia"/>
              </w:rPr>
              <w:t>或电源故障将终止任何挂起和运行中的</w:t>
            </w:r>
            <w:r>
              <w:t>Trim</w:t>
            </w:r>
            <w:r>
              <w:rPr>
                <w:rFonts w:hint="eastAsia"/>
              </w:rPr>
              <w:t>命令，这样将会导致在这样操作中的数据处在</w:t>
            </w:r>
            <w:r>
              <w:rPr>
                <w:rFonts w:hint="eastAsia"/>
              </w:rPr>
              <w:lastRenderedPageBreak/>
              <w:t>一个未知的状态。</w:t>
            </w:r>
          </w:p>
        </w:tc>
        <w:tc>
          <w:tcPr>
            <w:tcW w:w="1851" w:type="dxa"/>
            <w:tcBorders>
              <w:top w:val="single" w:sz="4" w:space="0" w:color="000000"/>
              <w:left w:val="single" w:sz="4" w:space="0" w:color="000000"/>
              <w:bottom w:val="single" w:sz="4" w:space="0" w:color="000000"/>
              <w:right w:val="single" w:sz="4" w:space="0" w:color="000000"/>
            </w:tcBorders>
            <w:hideMark/>
          </w:tcPr>
          <w:p w:rsidR="00072099" w:rsidRDefault="00072099">
            <w:pPr>
              <w:pStyle w:val="a6"/>
              <w:ind w:firstLine="0"/>
            </w:pPr>
            <w:r>
              <w:rPr>
                <w:rFonts w:hint="eastAsia"/>
              </w:rPr>
              <w:lastRenderedPageBreak/>
              <w:t>重置</w:t>
            </w:r>
            <w:r>
              <w:t>Device(</w:t>
            </w:r>
            <w:r>
              <w:rPr>
                <w:rFonts w:hint="eastAsia"/>
              </w:rPr>
              <w:t>使</w:t>
            </w:r>
            <w:r>
              <w:t>CMD0,CMD15,</w:t>
            </w:r>
            <w:r>
              <w:rPr>
                <w:rFonts w:hint="eastAsia"/>
              </w:rPr>
              <w:t>或使用</w:t>
            </w:r>
            <w:r>
              <w:t>eMMC</w:t>
            </w:r>
            <w:r>
              <w:rPr>
                <w:rFonts w:hint="eastAsia"/>
              </w:rPr>
              <w:t>的硬件重置</w:t>
            </w:r>
            <w:r>
              <w:t>)</w:t>
            </w:r>
            <w:r>
              <w:rPr>
                <w:rFonts w:hint="eastAsia"/>
              </w:rPr>
              <w:t>或电源故障将终止任何挂起和运行中的</w:t>
            </w:r>
            <w:r>
              <w:t>Discard</w:t>
            </w:r>
            <w:r>
              <w:rPr>
                <w:rFonts w:hint="eastAsia"/>
              </w:rPr>
              <w:t>命令，这样将会导致在这样操作中的数据处</w:t>
            </w:r>
            <w:r>
              <w:rPr>
                <w:rFonts w:hint="eastAsia"/>
              </w:rPr>
              <w:lastRenderedPageBreak/>
              <w:t>在一个未知的状态。</w:t>
            </w:r>
          </w:p>
        </w:tc>
        <w:tc>
          <w:tcPr>
            <w:tcW w:w="2268" w:type="dxa"/>
            <w:tcBorders>
              <w:top w:val="single" w:sz="4" w:space="0" w:color="000000"/>
              <w:left w:val="single" w:sz="4" w:space="0" w:color="000000"/>
              <w:bottom w:val="single" w:sz="4" w:space="0" w:color="000000"/>
              <w:right w:val="single" w:sz="4" w:space="0" w:color="000000"/>
            </w:tcBorders>
            <w:hideMark/>
          </w:tcPr>
          <w:p w:rsidR="00072099" w:rsidRDefault="00072099">
            <w:pPr>
              <w:pStyle w:val="a6"/>
              <w:ind w:firstLine="0"/>
            </w:pPr>
            <w:r>
              <w:rPr>
                <w:rFonts w:hint="eastAsia"/>
              </w:rPr>
              <w:lastRenderedPageBreak/>
              <w:t>当</w:t>
            </w:r>
            <w:r>
              <w:t>Sanitize</w:t>
            </w:r>
            <w:r>
              <w:rPr>
                <w:rFonts w:hint="eastAsia"/>
              </w:rPr>
              <w:t>操作完成了之后，在未映射的</w:t>
            </w:r>
            <w:r>
              <w:t>host</w:t>
            </w:r>
            <w:r>
              <w:rPr>
                <w:rFonts w:hint="eastAsia"/>
              </w:rPr>
              <w:t>地址空间内将不会有数据存在。当</w:t>
            </w:r>
            <w:r>
              <w:t>Sanitize</w:t>
            </w:r>
            <w:r>
              <w:rPr>
                <w:rFonts w:hint="eastAsia"/>
              </w:rPr>
              <w:t>操作被</w:t>
            </w:r>
            <w:r>
              <w:t>HPI</w:t>
            </w:r>
            <w:r>
              <w:rPr>
                <w:rFonts w:hint="eastAsia"/>
              </w:rPr>
              <w:t>或</w:t>
            </w:r>
            <w:r>
              <w:t>Power failure</w:t>
            </w:r>
            <w:r>
              <w:rPr>
                <w:rFonts w:hint="eastAsia"/>
              </w:rPr>
              <w:t>中断后，未映射的</w:t>
            </w:r>
            <w:r>
              <w:t>host</w:t>
            </w:r>
            <w:r>
              <w:rPr>
                <w:rFonts w:hint="eastAsia"/>
              </w:rPr>
              <w:t>地址空间状态将无法得到保护，</w:t>
            </w:r>
            <w:r>
              <w:t>Host</w:t>
            </w:r>
            <w:r>
              <w:rPr>
                <w:rFonts w:hint="eastAsia"/>
              </w:rPr>
              <w:t>必须写入</w:t>
            </w:r>
            <w:r>
              <w:t xml:space="preserve">extended </w:t>
            </w:r>
            <w:r>
              <w:lastRenderedPageBreak/>
              <w:t>CSD[165] SANITIZE_START</w:t>
            </w:r>
            <w:r>
              <w:rPr>
                <w:rFonts w:hint="eastAsia"/>
              </w:rPr>
              <w:t>来重新初始化</w:t>
            </w:r>
            <w:r>
              <w:t>Sanitize</w:t>
            </w:r>
            <w:r>
              <w:rPr>
                <w:rFonts w:hint="eastAsia"/>
              </w:rPr>
              <w:t>操作并允许</w:t>
            </w:r>
            <w:r>
              <w:t>Sanitize</w:t>
            </w:r>
            <w:r>
              <w:rPr>
                <w:rFonts w:hint="eastAsia"/>
              </w:rPr>
              <w:t>操作来确保未映射的</w:t>
            </w:r>
            <w:r>
              <w:t>host</w:t>
            </w:r>
            <w:r>
              <w:rPr>
                <w:rFonts w:hint="eastAsia"/>
              </w:rPr>
              <w:t>地址空间里的数据已被清除。</w:t>
            </w:r>
          </w:p>
        </w:tc>
      </w:tr>
    </w:tbl>
    <w:p w:rsidR="00072099" w:rsidRPr="0080129B" w:rsidRDefault="00072099" w:rsidP="00072099">
      <w:pPr>
        <w:ind w:firstLine="315"/>
        <w:jc w:val="center"/>
      </w:pPr>
      <w:r>
        <w:rPr>
          <w:rFonts w:hint="eastAsia"/>
        </w:rPr>
        <w:lastRenderedPageBreak/>
        <w:t>表</w:t>
      </w:r>
      <w:r>
        <w:rPr>
          <w:rFonts w:hint="eastAsia"/>
        </w:rPr>
        <w:t>1</w:t>
      </w:r>
      <w:r>
        <w:t xml:space="preserve">2 </w:t>
      </w:r>
      <w:r>
        <w:rPr>
          <w:rFonts w:hint="eastAsia"/>
        </w:rPr>
        <w:t>四种</w:t>
      </w:r>
      <w:r>
        <w:t>擦除方式</w:t>
      </w:r>
      <w:r>
        <w:rPr>
          <w:rFonts w:hint="eastAsia"/>
        </w:rPr>
        <w:t>的</w:t>
      </w:r>
      <w:r>
        <w:t>区别</w:t>
      </w:r>
    </w:p>
    <w:p w:rsidR="002E3386" w:rsidRDefault="001534E9" w:rsidP="002E3386">
      <w:pPr>
        <w:ind w:firstLine="315"/>
        <w:rPr>
          <w:b/>
        </w:rPr>
      </w:pPr>
      <w:r>
        <w:rPr>
          <w:rFonts w:hint="eastAsia"/>
          <w:b/>
        </w:rPr>
        <w:t>3</w:t>
      </w:r>
      <w:r w:rsidR="002E3386" w:rsidRPr="002E3386">
        <w:rPr>
          <w:rFonts w:hint="eastAsia"/>
          <w:b/>
        </w:rPr>
        <w:t>.1.6</w:t>
      </w:r>
      <w:r w:rsidR="002E3386" w:rsidRPr="002E3386">
        <w:rPr>
          <w:rFonts w:hint="eastAsia"/>
          <w:b/>
        </w:rPr>
        <w:t>中断</w:t>
      </w:r>
      <w:r w:rsidR="002E3386" w:rsidRPr="002E3386">
        <w:rPr>
          <w:b/>
        </w:rPr>
        <w:t>模式</w:t>
      </w:r>
    </w:p>
    <w:p w:rsidR="002A0A78" w:rsidRDefault="009D45CE" w:rsidP="002E3386">
      <w:pPr>
        <w:ind w:firstLine="315"/>
      </w:pPr>
      <w:r>
        <w:rPr>
          <w:rFonts w:hint="eastAsia"/>
        </w:rPr>
        <w:t>中断模式使</w:t>
      </w:r>
      <w:r>
        <w:t>主机</w:t>
      </w:r>
      <w:r>
        <w:rPr>
          <w:rFonts w:hint="eastAsia"/>
        </w:rPr>
        <w:t>保证了</w:t>
      </w:r>
      <w:r>
        <w:t>主机与设备之间定量的同步传输。这个模式减少了主机查询</w:t>
      </w:r>
      <w:r>
        <w:rPr>
          <w:rFonts w:hint="eastAsia"/>
        </w:rPr>
        <w:t>设备</w:t>
      </w:r>
      <w:r>
        <w:t>的次数</w:t>
      </w:r>
      <w:r>
        <w:rPr>
          <w:rFonts w:hint="eastAsia"/>
        </w:rPr>
        <w:t>，</w:t>
      </w:r>
      <w:r>
        <w:t>因此，降低了系统功耗。</w:t>
      </w:r>
      <w:r>
        <w:rPr>
          <w:rFonts w:hint="eastAsia"/>
        </w:rPr>
        <w:t>主机</w:t>
      </w:r>
      <w:r>
        <w:t>与设备两者都</w:t>
      </w:r>
      <w:r>
        <w:rPr>
          <w:rFonts w:hint="eastAsia"/>
        </w:rPr>
        <w:t>需要</w:t>
      </w:r>
      <w:r>
        <w:t>选择</w:t>
      </w:r>
      <w:r>
        <w:rPr>
          <w:rFonts w:hint="eastAsia"/>
        </w:rPr>
        <w:t>来</w:t>
      </w:r>
      <w:r>
        <w:t>是否支持中断模式。</w:t>
      </w:r>
    </w:p>
    <w:p w:rsidR="009D45CE" w:rsidRDefault="009D45CE" w:rsidP="009D45CE">
      <w:pPr>
        <w:ind w:firstLine="315"/>
      </w:pPr>
      <w:r>
        <w:rPr>
          <w:rFonts w:hint="eastAsia"/>
        </w:rPr>
        <w:t>设备处于</w:t>
      </w:r>
      <w:r>
        <w:t>中断模式中的</w:t>
      </w:r>
      <w:r>
        <w:rPr>
          <w:rFonts w:hint="eastAsia"/>
        </w:rPr>
        <w:t>转换</w:t>
      </w:r>
      <w:r>
        <w:t>行为如图</w:t>
      </w:r>
      <w:r>
        <w:rPr>
          <w:rFonts w:hint="eastAsia"/>
        </w:rPr>
        <w:t>32</w:t>
      </w:r>
      <w:r>
        <w:rPr>
          <w:rFonts w:hint="eastAsia"/>
        </w:rPr>
        <w:t>所示</w:t>
      </w:r>
      <w:r>
        <w:t>。</w:t>
      </w:r>
    </w:p>
    <w:p w:rsidR="009D45CE" w:rsidRDefault="009D45CE" w:rsidP="002E3386">
      <w:pPr>
        <w:ind w:firstLine="315"/>
      </w:pPr>
      <w:r>
        <w:rPr>
          <w:noProof/>
        </w:rPr>
        <w:drawing>
          <wp:inline distT="0" distB="0" distL="0" distR="0" wp14:anchorId="5D2F5425" wp14:editId="73F2A523">
            <wp:extent cx="5274310" cy="3358515"/>
            <wp:effectExtent l="0" t="0" r="254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274310" cy="3358515"/>
                    </a:xfrm>
                    <a:prstGeom prst="rect">
                      <a:avLst/>
                    </a:prstGeom>
                  </pic:spPr>
                </pic:pic>
              </a:graphicData>
            </a:graphic>
          </wp:inline>
        </w:drawing>
      </w:r>
    </w:p>
    <w:p w:rsidR="009D45CE" w:rsidRDefault="009D45CE" w:rsidP="009D45CE">
      <w:pPr>
        <w:ind w:firstLine="315"/>
        <w:jc w:val="center"/>
      </w:pPr>
      <w:r>
        <w:rPr>
          <w:rFonts w:hint="eastAsia"/>
        </w:rPr>
        <w:t>图</w:t>
      </w:r>
      <w:r>
        <w:rPr>
          <w:rFonts w:hint="eastAsia"/>
        </w:rPr>
        <w:t xml:space="preserve">32 </w:t>
      </w:r>
      <w:r>
        <w:rPr>
          <w:rFonts w:hint="eastAsia"/>
        </w:rPr>
        <w:t>中断模式状态</w:t>
      </w:r>
      <w:r>
        <w:t>转换图</w:t>
      </w:r>
    </w:p>
    <w:p w:rsidR="009D45CE" w:rsidRDefault="009D45CE" w:rsidP="009D45CE">
      <w:pPr>
        <w:ind w:firstLine="315"/>
      </w:pPr>
      <w:r>
        <w:rPr>
          <w:rFonts w:hint="eastAsia"/>
        </w:rPr>
        <w:t>主机</w:t>
      </w:r>
      <w:r>
        <w:t>在发送</w:t>
      </w:r>
      <w:r>
        <w:t>GO_IRQ_STATE(CMD40)</w:t>
      </w:r>
      <w:r>
        <w:rPr>
          <w:rFonts w:hint="eastAsia"/>
        </w:rPr>
        <w:t>指令</w:t>
      </w:r>
      <w:r>
        <w:t>使设备进入中断模式时需要先确保设备处于</w:t>
      </w:r>
      <w:r>
        <w:t>StandBy</w:t>
      </w:r>
      <w:r>
        <w:rPr>
          <w:rFonts w:hint="eastAsia"/>
        </w:rPr>
        <w:t>状态</w:t>
      </w:r>
      <w:r>
        <w:t>下</w:t>
      </w:r>
      <w:r>
        <w:rPr>
          <w:rFonts w:hint="eastAsia"/>
        </w:rPr>
        <w:t>。</w:t>
      </w:r>
      <w:r>
        <w:t>当等待设备的中断</w:t>
      </w:r>
      <w:r>
        <w:rPr>
          <w:rFonts w:hint="eastAsia"/>
        </w:rPr>
        <w:t>响应时</w:t>
      </w:r>
      <w:r>
        <w:t>，主机必须保持时钟</w:t>
      </w:r>
      <w:r>
        <w:rPr>
          <w:rFonts w:hint="eastAsia"/>
        </w:rPr>
        <w:t>信号存在</w:t>
      </w:r>
      <w:r>
        <w:t>。</w:t>
      </w:r>
    </w:p>
    <w:p w:rsidR="006702F0" w:rsidRPr="002A0A78" w:rsidRDefault="009D45CE" w:rsidP="006702F0">
      <w:pPr>
        <w:ind w:firstLine="315"/>
      </w:pPr>
      <w:r>
        <w:rPr>
          <w:rFonts w:hint="eastAsia"/>
        </w:rPr>
        <w:t>设备</w:t>
      </w:r>
      <w:r>
        <w:t>处于中断模式下时，将会等待内部的中断触发事件</w:t>
      </w:r>
      <w:r>
        <w:rPr>
          <w:rFonts w:hint="eastAsia"/>
        </w:rPr>
        <w:t>或者</w:t>
      </w:r>
      <w:r>
        <w:t>CMD</w:t>
      </w:r>
      <w:r>
        <w:t>信号线上的开始位</w:t>
      </w:r>
      <w:r>
        <w:t>’0’</w:t>
      </w:r>
      <w:r w:rsidR="006702F0">
        <w:rPr>
          <w:rFonts w:hint="eastAsia"/>
        </w:rPr>
        <w:t>。</w:t>
      </w:r>
      <w:r w:rsidR="006702F0">
        <w:t>当有内部</w:t>
      </w:r>
      <w:r w:rsidR="006702F0">
        <w:rPr>
          <w:rFonts w:hint="eastAsia"/>
        </w:rPr>
        <w:t>触发</w:t>
      </w:r>
      <w:r w:rsidR="006702F0">
        <w:t>时，设备就开始发送响应给主机；当接收到信号线上的开始位</w:t>
      </w:r>
      <w:r w:rsidR="006702F0">
        <w:t>’0’</w:t>
      </w:r>
      <w:r w:rsidR="006702F0">
        <w:rPr>
          <w:rFonts w:hint="eastAsia"/>
        </w:rPr>
        <w:t>时</w:t>
      </w:r>
      <w:r w:rsidR="006702F0">
        <w:t>，设备就会结束中断模式返回</w:t>
      </w:r>
      <w:r w:rsidR="006702F0">
        <w:t>StandBy</w:t>
      </w:r>
      <w:r w:rsidR="006702F0">
        <w:t>状态。</w:t>
      </w:r>
      <w:r w:rsidR="006702F0">
        <w:rPr>
          <w:rFonts w:hint="eastAsia"/>
        </w:rPr>
        <w:t>设备</w:t>
      </w:r>
      <w:r w:rsidR="006702F0">
        <w:t>在响应</w:t>
      </w:r>
      <w:r w:rsidR="006702F0">
        <w:rPr>
          <w:rFonts w:hint="eastAsia"/>
        </w:rPr>
        <w:t>指令</w:t>
      </w:r>
      <w:r w:rsidR="006702F0">
        <w:t>CMD40</w:t>
      </w:r>
      <w:r w:rsidR="006702F0">
        <w:rPr>
          <w:rFonts w:hint="eastAsia"/>
        </w:rPr>
        <w:t>时</w:t>
      </w:r>
      <w:r w:rsidR="006702F0">
        <w:t>，不管赢得还是失去总线控制，设备都会转到</w:t>
      </w:r>
      <w:r w:rsidR="006702F0">
        <w:t>StandBy</w:t>
      </w:r>
      <w:r w:rsidR="006702F0">
        <w:t>状态</w:t>
      </w:r>
      <w:r w:rsidR="006702F0">
        <w:rPr>
          <w:rFonts w:hint="eastAsia"/>
        </w:rPr>
        <w:t>(</w:t>
      </w:r>
      <w:r w:rsidR="006702F0">
        <w:rPr>
          <w:rFonts w:hint="eastAsia"/>
        </w:rPr>
        <w:t>与</w:t>
      </w:r>
      <w:r w:rsidR="006702F0">
        <w:t>CMD2</w:t>
      </w:r>
      <w:r w:rsidR="006702F0">
        <w:t>相反</w:t>
      </w:r>
      <w:r w:rsidR="006702F0">
        <w:rPr>
          <w:rFonts w:hint="eastAsia"/>
        </w:rPr>
        <w:t>)</w:t>
      </w:r>
      <w:r w:rsidR="006702F0">
        <w:rPr>
          <w:rFonts w:hint="eastAsia"/>
        </w:rPr>
        <w:t>。</w:t>
      </w:r>
    </w:p>
    <w:p w:rsidR="002E3386" w:rsidRDefault="001534E9" w:rsidP="002E3386">
      <w:pPr>
        <w:ind w:firstLine="315"/>
        <w:rPr>
          <w:b/>
        </w:rPr>
      </w:pPr>
      <w:r>
        <w:rPr>
          <w:rFonts w:hint="eastAsia"/>
          <w:b/>
        </w:rPr>
        <w:t>3</w:t>
      </w:r>
      <w:r w:rsidR="002E3386" w:rsidRPr="002E3386">
        <w:rPr>
          <w:rFonts w:hint="eastAsia"/>
          <w:b/>
        </w:rPr>
        <w:t>.1.7</w:t>
      </w:r>
      <w:r w:rsidR="002E3386" w:rsidRPr="002E3386">
        <w:rPr>
          <w:b/>
        </w:rPr>
        <w:t>休眠模式</w:t>
      </w:r>
    </w:p>
    <w:p w:rsidR="006F657E" w:rsidRPr="00C970A2" w:rsidRDefault="006F657E" w:rsidP="002E3386">
      <w:pPr>
        <w:ind w:firstLine="315"/>
      </w:pPr>
      <w:r w:rsidRPr="00C970A2">
        <w:rPr>
          <w:rFonts w:hint="eastAsia"/>
        </w:rPr>
        <w:t>系统</w:t>
      </w:r>
      <w:r w:rsidRPr="00C970A2">
        <w:t>可以</w:t>
      </w:r>
      <w:r w:rsidRPr="00C970A2">
        <w:rPr>
          <w:rFonts w:hint="eastAsia"/>
        </w:rPr>
        <w:t>通过</w:t>
      </w:r>
      <w:r w:rsidRPr="00C970A2">
        <w:rPr>
          <w:rFonts w:hint="eastAsia"/>
        </w:rPr>
        <w:t>CMD</w:t>
      </w:r>
      <w:r w:rsidRPr="00C970A2">
        <w:t>5</w:t>
      </w:r>
      <w:r w:rsidRPr="00C970A2">
        <w:rPr>
          <w:rFonts w:hint="eastAsia"/>
        </w:rPr>
        <w:t>指令</w:t>
      </w:r>
      <w:r w:rsidRPr="00C970A2">
        <w:t>在休眠模式</w:t>
      </w:r>
      <w:r w:rsidRPr="00C970A2">
        <w:rPr>
          <w:rFonts w:hint="eastAsia"/>
        </w:rPr>
        <w:t>(</w:t>
      </w:r>
      <w:r w:rsidRPr="00C970A2">
        <w:t>Sleep mode</w:t>
      </w:r>
      <w:r w:rsidRPr="00C970A2">
        <w:rPr>
          <w:rFonts w:hint="eastAsia"/>
        </w:rPr>
        <w:t>)</w:t>
      </w:r>
      <w:r w:rsidRPr="00C970A2">
        <w:t>和工作模式</w:t>
      </w:r>
      <w:r w:rsidRPr="00C970A2">
        <w:rPr>
          <w:rFonts w:hint="eastAsia"/>
        </w:rPr>
        <w:t>(</w:t>
      </w:r>
      <w:r w:rsidRPr="00C970A2">
        <w:t>Standby mode</w:t>
      </w:r>
      <w:r w:rsidRPr="00C970A2">
        <w:rPr>
          <w:rFonts w:hint="eastAsia"/>
        </w:rPr>
        <w:t>)</w:t>
      </w:r>
      <w:r w:rsidRPr="00C970A2">
        <w:rPr>
          <w:rFonts w:hint="eastAsia"/>
        </w:rPr>
        <w:t>之间</w:t>
      </w:r>
      <w:r w:rsidRPr="00C970A2">
        <w:t>切换</w:t>
      </w:r>
      <w:r w:rsidRPr="00C970A2">
        <w:rPr>
          <w:rFonts w:hint="eastAsia"/>
        </w:rPr>
        <w:t>。</w:t>
      </w:r>
      <w:r w:rsidRPr="00C970A2">
        <w:t>在休眠模式下，系统的功耗降至最低，并且此时系统只能响应硬件复位</w:t>
      </w:r>
      <w:r w:rsidRPr="00C970A2">
        <w:rPr>
          <w:rFonts w:hint="eastAsia"/>
        </w:rPr>
        <w:t>，</w:t>
      </w:r>
      <w:r w:rsidRPr="00C970A2">
        <w:t>CMD0</w:t>
      </w:r>
      <w:r w:rsidRPr="00C970A2">
        <w:rPr>
          <w:rFonts w:hint="eastAsia"/>
        </w:rPr>
        <w:t>，</w:t>
      </w:r>
      <w:r w:rsidRPr="00C970A2">
        <w:t>CMD5</w:t>
      </w:r>
      <w:r w:rsidRPr="00C970A2">
        <w:rPr>
          <w:rFonts w:hint="eastAsia"/>
        </w:rPr>
        <w:t>三种</w:t>
      </w:r>
      <w:r w:rsidRPr="00C970A2">
        <w:t>指令，其余指令</w:t>
      </w:r>
      <w:r w:rsidRPr="00C970A2">
        <w:rPr>
          <w:rFonts w:hint="eastAsia"/>
        </w:rPr>
        <w:t>都</w:t>
      </w:r>
      <w:r w:rsidRPr="00C970A2">
        <w:t>将被忽视。在</w:t>
      </w:r>
      <w:r w:rsidRPr="00C970A2">
        <w:t>EXCD[217]</w:t>
      </w:r>
      <w:r w:rsidRPr="00C970A2">
        <w:t>的</w:t>
      </w:r>
      <w:r w:rsidRPr="00C970A2">
        <w:rPr>
          <w:rFonts w:hint="eastAsia"/>
        </w:rPr>
        <w:t>S_A</w:t>
      </w:r>
      <w:r w:rsidRPr="00C970A2">
        <w:t>timeout</w:t>
      </w:r>
      <w:r w:rsidRPr="00C970A2">
        <w:t>中定义了系统</w:t>
      </w:r>
      <w:r w:rsidRPr="00C970A2">
        <w:rPr>
          <w:rFonts w:hint="eastAsia"/>
        </w:rPr>
        <w:t>在</w:t>
      </w:r>
      <w:r w:rsidRPr="00C970A2">
        <w:t>休眠模式和工作模式之间转换的</w:t>
      </w:r>
      <w:r w:rsidRPr="00C970A2">
        <w:rPr>
          <w:rFonts w:hint="eastAsia"/>
        </w:rPr>
        <w:t>时间延迟，</w:t>
      </w:r>
      <w:r w:rsidRPr="00C970A2">
        <w:t>此值不可修改，可以读取。</w:t>
      </w:r>
    </w:p>
    <w:p w:rsidR="002E3386" w:rsidRDefault="001534E9" w:rsidP="002E3386">
      <w:pPr>
        <w:rPr>
          <w:b/>
          <w:sz w:val="30"/>
          <w:szCs w:val="30"/>
        </w:rPr>
      </w:pPr>
      <w:r w:rsidRPr="00D87C57">
        <w:rPr>
          <w:b/>
          <w:sz w:val="30"/>
          <w:szCs w:val="30"/>
        </w:rPr>
        <w:t>4</w:t>
      </w:r>
      <w:r w:rsidR="002E3386" w:rsidRPr="00D87C57">
        <w:rPr>
          <w:rFonts w:hint="eastAsia"/>
          <w:b/>
          <w:sz w:val="30"/>
          <w:szCs w:val="30"/>
        </w:rPr>
        <w:t>、</w:t>
      </w:r>
      <w:r w:rsidR="002E3386" w:rsidRPr="00D87C57">
        <w:rPr>
          <w:b/>
          <w:sz w:val="30"/>
          <w:szCs w:val="30"/>
        </w:rPr>
        <w:t>相关硬件电路</w:t>
      </w:r>
      <w:r w:rsidR="002670D6">
        <w:rPr>
          <w:rFonts w:hint="eastAsia"/>
          <w:b/>
          <w:sz w:val="30"/>
          <w:szCs w:val="30"/>
        </w:rPr>
        <w:t>及控制逻辑</w:t>
      </w:r>
      <w:r w:rsidR="00685C2D">
        <w:rPr>
          <w:rFonts w:hint="eastAsia"/>
          <w:b/>
          <w:sz w:val="30"/>
          <w:szCs w:val="30"/>
        </w:rPr>
        <w:t>方案</w:t>
      </w:r>
      <w:r w:rsidR="002E3386" w:rsidRPr="00D87C57">
        <w:rPr>
          <w:b/>
          <w:sz w:val="30"/>
          <w:szCs w:val="30"/>
        </w:rPr>
        <w:t>设计</w:t>
      </w:r>
    </w:p>
    <w:p w:rsidR="00B00329" w:rsidRPr="00B00329" w:rsidRDefault="00B00329" w:rsidP="00C9670E">
      <w:pPr>
        <w:ind w:firstLine="315"/>
      </w:pPr>
      <w:r w:rsidRPr="00B00329">
        <w:rPr>
          <w:rFonts w:hint="eastAsia"/>
        </w:rPr>
        <w:t>eMMC</w:t>
      </w:r>
      <w:r w:rsidRPr="00B00329">
        <w:t>与主机连接方法如图所示。</w:t>
      </w:r>
    </w:p>
    <w:p w:rsidR="00B00329" w:rsidRDefault="00B00329" w:rsidP="002E3386">
      <w:pPr>
        <w:rPr>
          <w:b/>
          <w:sz w:val="30"/>
          <w:szCs w:val="30"/>
        </w:rPr>
      </w:pPr>
      <w:r>
        <w:rPr>
          <w:noProof/>
        </w:rPr>
        <w:lastRenderedPageBreak/>
        <w:drawing>
          <wp:inline distT="0" distB="0" distL="0" distR="0" wp14:anchorId="3D7B6F7A" wp14:editId="01496E8C">
            <wp:extent cx="5274310" cy="3333115"/>
            <wp:effectExtent l="0" t="0" r="2540" b="63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274310" cy="3333115"/>
                    </a:xfrm>
                    <a:prstGeom prst="rect">
                      <a:avLst/>
                    </a:prstGeom>
                  </pic:spPr>
                </pic:pic>
              </a:graphicData>
            </a:graphic>
          </wp:inline>
        </w:drawing>
      </w:r>
    </w:p>
    <w:p w:rsidR="00B00329" w:rsidRDefault="00B00329" w:rsidP="00B00329">
      <w:pPr>
        <w:jc w:val="center"/>
      </w:pPr>
      <w:r w:rsidRPr="00B00329">
        <w:rPr>
          <w:rFonts w:hint="eastAsia"/>
        </w:rPr>
        <w:t>图</w:t>
      </w:r>
      <w:r w:rsidR="009D45CE">
        <w:rPr>
          <w:rFonts w:hint="eastAsia"/>
        </w:rPr>
        <w:t>33</w:t>
      </w:r>
      <w:r>
        <w:t xml:space="preserve"> eMMC</w:t>
      </w:r>
      <w:r>
        <w:t>与主机连接示意图</w:t>
      </w:r>
    </w:p>
    <w:p w:rsidR="00B376C2" w:rsidRDefault="00B376C2" w:rsidP="00C9670E">
      <w:pPr>
        <w:ind w:firstLine="420"/>
      </w:pPr>
      <w:r>
        <w:rPr>
          <w:rFonts w:hint="eastAsia"/>
        </w:rPr>
        <w:t>这里面</w:t>
      </w:r>
      <w:r>
        <w:t>的</w:t>
      </w:r>
      <w:r>
        <w:t>VDDQ</w:t>
      </w:r>
      <w:r>
        <w:rPr>
          <w:rFonts w:hint="eastAsia"/>
        </w:rPr>
        <w:t>可</w:t>
      </w:r>
      <w:r>
        <w:t>理解为高质量的</w:t>
      </w:r>
      <w:r>
        <w:t>VDD(Q</w:t>
      </w:r>
      <w:r>
        <w:rPr>
          <w:rFonts w:hint="eastAsia"/>
        </w:rPr>
        <w:t>即为</w:t>
      </w:r>
      <w:r>
        <w:t>quality)</w:t>
      </w:r>
      <w:r>
        <w:rPr>
          <w:rFonts w:hint="eastAsia"/>
        </w:rPr>
        <w:t>，</w:t>
      </w:r>
      <w:r>
        <w:t>即经过滤波的</w:t>
      </w:r>
      <w:r>
        <w:t>VDD</w:t>
      </w:r>
      <w:r>
        <w:t>。</w:t>
      </w:r>
    </w:p>
    <w:p w:rsidR="00B00329" w:rsidRDefault="00B00329" w:rsidP="00C9670E">
      <w:pPr>
        <w:ind w:firstLine="420"/>
      </w:pPr>
      <w:r>
        <w:rPr>
          <w:rFonts w:hint="eastAsia"/>
        </w:rPr>
        <w:t>其中</w:t>
      </w:r>
      <w:r>
        <w:t>重要的参数说明</w:t>
      </w:r>
      <w:r>
        <w:rPr>
          <w:rFonts w:hint="eastAsia"/>
        </w:rPr>
        <w:t>及放置</w:t>
      </w:r>
      <w:r>
        <w:t>原则</w:t>
      </w:r>
      <w:r>
        <w:rPr>
          <w:rFonts w:hint="eastAsia"/>
        </w:rPr>
        <w:t>如</w:t>
      </w:r>
      <w:r>
        <w:t>下表所示。</w:t>
      </w:r>
    </w:p>
    <w:p w:rsidR="00B00329" w:rsidRDefault="00B00329" w:rsidP="00B00329">
      <w:r>
        <w:rPr>
          <w:noProof/>
        </w:rPr>
        <w:drawing>
          <wp:inline distT="0" distB="0" distL="0" distR="0" wp14:anchorId="128B7EC5" wp14:editId="03193013">
            <wp:extent cx="5273526" cy="2838298"/>
            <wp:effectExtent l="0" t="0" r="3810" b="63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300457" cy="2852792"/>
                    </a:xfrm>
                    <a:prstGeom prst="rect">
                      <a:avLst/>
                    </a:prstGeom>
                  </pic:spPr>
                </pic:pic>
              </a:graphicData>
            </a:graphic>
          </wp:inline>
        </w:drawing>
      </w:r>
    </w:p>
    <w:p w:rsidR="002E3386" w:rsidRDefault="00B00329" w:rsidP="00BE10E6">
      <w:pPr>
        <w:jc w:val="center"/>
      </w:pPr>
      <w:r>
        <w:rPr>
          <w:rFonts w:hint="eastAsia"/>
        </w:rPr>
        <w:t>表</w:t>
      </w:r>
      <w:r>
        <w:rPr>
          <w:rFonts w:hint="eastAsia"/>
        </w:rPr>
        <w:t xml:space="preserve">13  </w:t>
      </w:r>
      <w:r>
        <w:rPr>
          <w:rFonts w:hint="eastAsia"/>
        </w:rPr>
        <w:t>各</w:t>
      </w:r>
      <w:r>
        <w:t>器件规格及安装原则</w:t>
      </w:r>
    </w:p>
    <w:p w:rsidR="00C9670E" w:rsidRDefault="00C9670E" w:rsidP="00C9670E">
      <w:pPr>
        <w:ind w:firstLine="420"/>
      </w:pPr>
      <w:r>
        <w:rPr>
          <w:rFonts w:hint="eastAsia"/>
        </w:rPr>
        <w:t>DSR</w:t>
      </w:r>
      <w:r>
        <w:rPr>
          <w:rFonts w:hint="eastAsia"/>
        </w:rPr>
        <w:t>寄存器在配置</w:t>
      </w:r>
      <w:r>
        <w:t>总线</w:t>
      </w:r>
      <w:r>
        <w:rPr>
          <w:rFonts w:hint="eastAsia"/>
        </w:rPr>
        <w:t>电容</w:t>
      </w:r>
      <w:r>
        <w:t>值方面起到了很好</w:t>
      </w:r>
      <w:r>
        <w:rPr>
          <w:rFonts w:hint="eastAsia"/>
        </w:rPr>
        <w:t>的</w:t>
      </w:r>
      <w:r>
        <w:t>作用。</w:t>
      </w:r>
    </w:p>
    <w:p w:rsidR="00C9670E" w:rsidRPr="00BE10E6" w:rsidRDefault="00C9670E" w:rsidP="00C9670E">
      <w:pPr>
        <w:ind w:firstLine="420"/>
      </w:pPr>
      <w:r w:rsidRPr="00C9670E">
        <w:rPr>
          <w:rFonts w:hint="eastAsia"/>
        </w:rPr>
        <w:t>DSR</w:t>
      </w:r>
      <w:r w:rsidRPr="00C9670E">
        <w:rPr>
          <w:rFonts w:hint="eastAsia"/>
        </w:rPr>
        <w:t>寄存器是一个可选的寄存器，由</w:t>
      </w:r>
      <w:r w:rsidRPr="00C9670E">
        <w:rPr>
          <w:rFonts w:hint="eastAsia"/>
        </w:rPr>
        <w:t>CSD</w:t>
      </w:r>
      <w:r w:rsidRPr="00C9670E">
        <w:rPr>
          <w:rFonts w:hint="eastAsia"/>
        </w:rPr>
        <w:t>寄存器中的</w:t>
      </w:r>
      <w:r w:rsidRPr="00C9670E">
        <w:rPr>
          <w:rFonts w:hint="eastAsia"/>
        </w:rPr>
        <w:t>DSR_IMP</w:t>
      </w:r>
      <w:r w:rsidRPr="00C9670E">
        <w:rPr>
          <w:rFonts w:hint="eastAsia"/>
        </w:rPr>
        <w:t>标示，为</w:t>
      </w:r>
      <w:r w:rsidRPr="00C9670E">
        <w:rPr>
          <w:rFonts w:hint="eastAsia"/>
        </w:rPr>
        <w:t>1</w:t>
      </w:r>
      <w:r w:rsidRPr="00C9670E">
        <w:rPr>
          <w:rFonts w:hint="eastAsia"/>
        </w:rPr>
        <w:t>则存在。</w:t>
      </w:r>
      <w:r w:rsidRPr="00C9670E">
        <w:rPr>
          <w:rFonts w:hint="eastAsia"/>
        </w:rPr>
        <w:t>DSR</w:t>
      </w:r>
      <w:r w:rsidRPr="00C9670E">
        <w:rPr>
          <w:rFonts w:hint="eastAsia"/>
        </w:rPr>
        <w:t>寄存器的默认值是</w:t>
      </w:r>
      <w:r w:rsidRPr="00C9670E">
        <w:rPr>
          <w:rFonts w:hint="eastAsia"/>
        </w:rPr>
        <w:t>0x0404</w:t>
      </w:r>
      <w:r w:rsidRPr="00C9670E">
        <w:rPr>
          <w:rFonts w:hint="eastAsia"/>
        </w:rPr>
        <w:t>。之所以用</w:t>
      </w:r>
      <w:r w:rsidRPr="00C9670E">
        <w:rPr>
          <w:rFonts w:hint="eastAsia"/>
        </w:rPr>
        <w:t>DSR</w:t>
      </w:r>
      <w:r w:rsidRPr="00C9670E">
        <w:rPr>
          <w:rFonts w:hint="eastAsia"/>
        </w:rPr>
        <w:t>寄存器来设定总线的驱动能力，是因为总线走线的不一和拓扑结构的多样，造成总线的容值特性多样。</w:t>
      </w:r>
      <w:r w:rsidR="00F37A33">
        <w:rPr>
          <w:rFonts w:hint="eastAsia"/>
        </w:rPr>
        <w:t>一般要求</w:t>
      </w:r>
      <w:r w:rsidR="00F37A33">
        <w:t>总</w:t>
      </w:r>
      <w:r w:rsidR="00F37A33">
        <w:rPr>
          <w:rFonts w:hint="eastAsia"/>
        </w:rPr>
        <w:t>容抗</w:t>
      </w:r>
      <m:oMath>
        <m:sSub>
          <m:sSubPr>
            <m:ctrlPr>
              <w:rPr>
                <w:rFonts w:ascii="Cambria Math" w:hAnsi="Cambria Math"/>
              </w:rPr>
            </m:ctrlPr>
          </m:sSubPr>
          <m:e>
            <m:r>
              <w:rPr>
                <w:rFonts w:ascii="Cambria Math" w:hAnsi="Cambria Math"/>
              </w:rPr>
              <m:t>C</m:t>
            </m:r>
          </m:e>
          <m:sub>
            <m:r>
              <w:rPr>
                <w:rFonts w:ascii="Cambria Math" w:hAnsi="Cambria Math"/>
              </w:rPr>
              <m:t>L</m:t>
            </m:r>
          </m:sub>
        </m:sSub>
      </m:oMath>
      <w:r w:rsidR="00F37A33">
        <w:t>小于</w:t>
      </w:r>
      <w:r w:rsidR="00F37A33">
        <w:rPr>
          <w:rFonts w:hint="eastAsia"/>
        </w:rPr>
        <w:t>30</w:t>
      </w:r>
      <w:r w:rsidR="00F37A33">
        <w:t>pF</w:t>
      </w:r>
      <w:r w:rsidR="00F37A33">
        <w:t>。</w:t>
      </w:r>
      <w:r>
        <w:rPr>
          <w:rFonts w:hint="eastAsia"/>
        </w:rPr>
        <w:t>其中</w:t>
      </w:r>
      <w:r>
        <w:t>CMD4</w:t>
      </w:r>
      <w:r>
        <w:rPr>
          <w:rFonts w:hint="eastAsia"/>
        </w:rPr>
        <w:t>用于</w:t>
      </w:r>
      <w:r>
        <w:t>设定</w:t>
      </w:r>
      <w:r>
        <w:t>DSR</w:t>
      </w:r>
      <w:r>
        <w:rPr>
          <w:rFonts w:hint="eastAsia"/>
        </w:rPr>
        <w:t>寄存器</w:t>
      </w:r>
      <w:r>
        <w:t>的值，没有返回值。</w:t>
      </w:r>
      <w:r w:rsidRPr="00C9670E">
        <w:rPr>
          <w:rFonts w:hint="eastAsia"/>
        </w:rPr>
        <w:t>因为没有任何回复，卡的</w:t>
      </w:r>
      <w:r w:rsidRPr="00C9670E">
        <w:rPr>
          <w:rFonts w:hint="eastAsia"/>
        </w:rPr>
        <w:t>Status</w:t>
      </w:r>
      <w:r w:rsidRPr="00C9670E">
        <w:rPr>
          <w:rFonts w:hint="eastAsia"/>
        </w:rPr>
        <w:t>也没有任何表示，所以这条命令发送后无法得知是否正确。通常在总线切换频率的时候，调用</w:t>
      </w:r>
      <w:r w:rsidRPr="00C9670E">
        <w:rPr>
          <w:rFonts w:hint="eastAsia"/>
        </w:rPr>
        <w:t>CMD4</w:t>
      </w:r>
      <w:r w:rsidRPr="00C9670E">
        <w:rPr>
          <w:rFonts w:hint="eastAsia"/>
        </w:rPr>
        <w:t>来调整</w:t>
      </w:r>
      <w:r w:rsidRPr="00C9670E">
        <w:rPr>
          <w:rFonts w:hint="eastAsia"/>
        </w:rPr>
        <w:t>MMC</w:t>
      </w:r>
      <w:r w:rsidRPr="00C9670E">
        <w:rPr>
          <w:rFonts w:hint="eastAsia"/>
        </w:rPr>
        <w:t>端总线的驱动能力。</w:t>
      </w:r>
    </w:p>
    <w:sectPr w:rsidR="00C9670E" w:rsidRPr="00BE10E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E7135" w:rsidRDefault="00EE7135" w:rsidP="002E3386">
      <w:r>
        <w:separator/>
      </w:r>
    </w:p>
  </w:endnote>
  <w:endnote w:type="continuationSeparator" w:id="0">
    <w:p w:rsidR="00EE7135" w:rsidRDefault="00EE7135" w:rsidP="002E33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A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E7135" w:rsidRDefault="00EE7135" w:rsidP="002E3386">
      <w:r>
        <w:separator/>
      </w:r>
    </w:p>
  </w:footnote>
  <w:footnote w:type="continuationSeparator" w:id="0">
    <w:p w:rsidR="00EE7135" w:rsidRDefault="00EE7135" w:rsidP="002E338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5E253C"/>
    <w:multiLevelType w:val="hybridMultilevel"/>
    <w:tmpl w:val="0660051C"/>
    <w:lvl w:ilvl="0" w:tplc="B336961A">
      <w:start w:val="1"/>
      <w:numFmt w:val="decimal"/>
      <w:lvlText w:val="%1、"/>
      <w:lvlJc w:val="left"/>
      <w:pPr>
        <w:ind w:left="785" w:hanging="360"/>
      </w:pPr>
      <w:rPr>
        <w:rFonts w:hint="default"/>
      </w:r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abstractNum w:abstractNumId="1">
    <w:nsid w:val="0A7C6A7D"/>
    <w:multiLevelType w:val="hybridMultilevel"/>
    <w:tmpl w:val="7DC8CA42"/>
    <w:lvl w:ilvl="0" w:tplc="080897F0">
      <w:start w:val="1"/>
      <w:numFmt w:val="lowerLetter"/>
      <w:lvlText w:val="%1．"/>
      <w:lvlJc w:val="left"/>
      <w:pPr>
        <w:ind w:left="825" w:hanging="360"/>
      </w:pPr>
      <w:rPr>
        <w:rFonts w:hint="default"/>
      </w:rPr>
    </w:lvl>
    <w:lvl w:ilvl="1" w:tplc="04090019" w:tentative="1">
      <w:start w:val="1"/>
      <w:numFmt w:val="lowerLetter"/>
      <w:lvlText w:val="%2)"/>
      <w:lvlJc w:val="left"/>
      <w:pPr>
        <w:ind w:left="1305" w:hanging="420"/>
      </w:pPr>
    </w:lvl>
    <w:lvl w:ilvl="2" w:tplc="0409001B" w:tentative="1">
      <w:start w:val="1"/>
      <w:numFmt w:val="lowerRoman"/>
      <w:lvlText w:val="%3."/>
      <w:lvlJc w:val="right"/>
      <w:pPr>
        <w:ind w:left="1725" w:hanging="420"/>
      </w:pPr>
    </w:lvl>
    <w:lvl w:ilvl="3" w:tplc="0409000F" w:tentative="1">
      <w:start w:val="1"/>
      <w:numFmt w:val="decimal"/>
      <w:lvlText w:val="%4."/>
      <w:lvlJc w:val="left"/>
      <w:pPr>
        <w:ind w:left="2145" w:hanging="420"/>
      </w:pPr>
    </w:lvl>
    <w:lvl w:ilvl="4" w:tplc="04090019" w:tentative="1">
      <w:start w:val="1"/>
      <w:numFmt w:val="lowerLetter"/>
      <w:lvlText w:val="%5)"/>
      <w:lvlJc w:val="left"/>
      <w:pPr>
        <w:ind w:left="2565" w:hanging="420"/>
      </w:pPr>
    </w:lvl>
    <w:lvl w:ilvl="5" w:tplc="0409001B" w:tentative="1">
      <w:start w:val="1"/>
      <w:numFmt w:val="lowerRoman"/>
      <w:lvlText w:val="%6."/>
      <w:lvlJc w:val="right"/>
      <w:pPr>
        <w:ind w:left="2985" w:hanging="420"/>
      </w:pPr>
    </w:lvl>
    <w:lvl w:ilvl="6" w:tplc="0409000F" w:tentative="1">
      <w:start w:val="1"/>
      <w:numFmt w:val="decimal"/>
      <w:lvlText w:val="%7."/>
      <w:lvlJc w:val="left"/>
      <w:pPr>
        <w:ind w:left="3405" w:hanging="420"/>
      </w:pPr>
    </w:lvl>
    <w:lvl w:ilvl="7" w:tplc="04090019" w:tentative="1">
      <w:start w:val="1"/>
      <w:numFmt w:val="lowerLetter"/>
      <w:lvlText w:val="%8)"/>
      <w:lvlJc w:val="left"/>
      <w:pPr>
        <w:ind w:left="3825" w:hanging="420"/>
      </w:pPr>
    </w:lvl>
    <w:lvl w:ilvl="8" w:tplc="0409001B" w:tentative="1">
      <w:start w:val="1"/>
      <w:numFmt w:val="lowerRoman"/>
      <w:lvlText w:val="%9."/>
      <w:lvlJc w:val="right"/>
      <w:pPr>
        <w:ind w:left="4245" w:hanging="420"/>
      </w:pPr>
    </w:lvl>
  </w:abstractNum>
  <w:abstractNum w:abstractNumId="2">
    <w:nsid w:val="1CBA4435"/>
    <w:multiLevelType w:val="hybridMultilevel"/>
    <w:tmpl w:val="4F889742"/>
    <w:lvl w:ilvl="0" w:tplc="995CE6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34806141"/>
    <w:multiLevelType w:val="hybridMultilevel"/>
    <w:tmpl w:val="0236399E"/>
    <w:lvl w:ilvl="0" w:tplc="FB2A05C8">
      <w:start w:val="1"/>
      <w:numFmt w:val="decimal"/>
      <w:lvlText w:val="%1、"/>
      <w:lvlJc w:val="left"/>
      <w:pPr>
        <w:ind w:left="785" w:hanging="360"/>
      </w:pPr>
      <w:rPr>
        <w:rFonts w:hint="default"/>
      </w:r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abstractNum w:abstractNumId="4">
    <w:nsid w:val="4F48544A"/>
    <w:multiLevelType w:val="hybridMultilevel"/>
    <w:tmpl w:val="3C32DA60"/>
    <w:lvl w:ilvl="0" w:tplc="AEC8C7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0"/>
  </w:num>
  <w:num w:numId="3">
    <w:abstractNumId w:val="3"/>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F041B"/>
    <w:rsid w:val="00061455"/>
    <w:rsid w:val="00072099"/>
    <w:rsid w:val="00083036"/>
    <w:rsid w:val="000A40A1"/>
    <w:rsid w:val="000B3F71"/>
    <w:rsid w:val="000C5E03"/>
    <w:rsid w:val="00106F77"/>
    <w:rsid w:val="00140627"/>
    <w:rsid w:val="001534E9"/>
    <w:rsid w:val="0018524C"/>
    <w:rsid w:val="001C6F87"/>
    <w:rsid w:val="0023688E"/>
    <w:rsid w:val="002670D6"/>
    <w:rsid w:val="002A0A78"/>
    <w:rsid w:val="002E3386"/>
    <w:rsid w:val="0031277F"/>
    <w:rsid w:val="0032612B"/>
    <w:rsid w:val="003B4FDF"/>
    <w:rsid w:val="00406069"/>
    <w:rsid w:val="004276EF"/>
    <w:rsid w:val="004317F6"/>
    <w:rsid w:val="004544F5"/>
    <w:rsid w:val="004B4664"/>
    <w:rsid w:val="004E1101"/>
    <w:rsid w:val="0056391E"/>
    <w:rsid w:val="0061038D"/>
    <w:rsid w:val="006702F0"/>
    <w:rsid w:val="00685C2D"/>
    <w:rsid w:val="006B42EA"/>
    <w:rsid w:val="006C27F9"/>
    <w:rsid w:val="006C7BF8"/>
    <w:rsid w:val="006E4F56"/>
    <w:rsid w:val="006F4FAC"/>
    <w:rsid w:val="006F657E"/>
    <w:rsid w:val="00713761"/>
    <w:rsid w:val="0077453F"/>
    <w:rsid w:val="007E16BF"/>
    <w:rsid w:val="007F08BB"/>
    <w:rsid w:val="0080129B"/>
    <w:rsid w:val="00830BCF"/>
    <w:rsid w:val="00842557"/>
    <w:rsid w:val="00871C95"/>
    <w:rsid w:val="008925B4"/>
    <w:rsid w:val="0094349E"/>
    <w:rsid w:val="00960F03"/>
    <w:rsid w:val="00962948"/>
    <w:rsid w:val="0098567E"/>
    <w:rsid w:val="00987126"/>
    <w:rsid w:val="009D274C"/>
    <w:rsid w:val="009D45CE"/>
    <w:rsid w:val="009F4F0C"/>
    <w:rsid w:val="00A0137E"/>
    <w:rsid w:val="00A233C2"/>
    <w:rsid w:val="00A32D34"/>
    <w:rsid w:val="00A707ED"/>
    <w:rsid w:val="00AC412D"/>
    <w:rsid w:val="00AC4239"/>
    <w:rsid w:val="00B00329"/>
    <w:rsid w:val="00B0795F"/>
    <w:rsid w:val="00B376C2"/>
    <w:rsid w:val="00B539C1"/>
    <w:rsid w:val="00B7037C"/>
    <w:rsid w:val="00BE10E6"/>
    <w:rsid w:val="00C3727D"/>
    <w:rsid w:val="00C803FC"/>
    <w:rsid w:val="00C82276"/>
    <w:rsid w:val="00C9670E"/>
    <w:rsid w:val="00C970A2"/>
    <w:rsid w:val="00CA17F1"/>
    <w:rsid w:val="00CF041B"/>
    <w:rsid w:val="00D25321"/>
    <w:rsid w:val="00D87C57"/>
    <w:rsid w:val="00DB5E94"/>
    <w:rsid w:val="00DC5870"/>
    <w:rsid w:val="00DF50E0"/>
    <w:rsid w:val="00E04B76"/>
    <w:rsid w:val="00E06978"/>
    <w:rsid w:val="00E7645F"/>
    <w:rsid w:val="00EA4706"/>
    <w:rsid w:val="00EE7135"/>
    <w:rsid w:val="00F0340C"/>
    <w:rsid w:val="00F2738E"/>
    <w:rsid w:val="00F35370"/>
    <w:rsid w:val="00F37A33"/>
    <w:rsid w:val="00F47634"/>
    <w:rsid w:val="00F60A2D"/>
    <w:rsid w:val="00F656A3"/>
    <w:rsid w:val="00FB7FA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2E3386"/>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2E3386"/>
    <w:rPr>
      <w:sz w:val="18"/>
      <w:szCs w:val="18"/>
    </w:rPr>
  </w:style>
  <w:style w:type="paragraph" w:styleId="a4">
    <w:name w:val="footer"/>
    <w:basedOn w:val="a"/>
    <w:link w:val="Char0"/>
    <w:uiPriority w:val="99"/>
    <w:unhideWhenUsed/>
    <w:rsid w:val="002E3386"/>
    <w:pPr>
      <w:tabs>
        <w:tab w:val="center" w:pos="4153"/>
        <w:tab w:val="right" w:pos="8306"/>
      </w:tabs>
      <w:snapToGrid w:val="0"/>
      <w:jc w:val="left"/>
    </w:pPr>
    <w:rPr>
      <w:sz w:val="18"/>
      <w:szCs w:val="18"/>
    </w:rPr>
  </w:style>
  <w:style w:type="character" w:customStyle="1" w:styleId="Char0">
    <w:name w:val="页脚 Char"/>
    <w:basedOn w:val="a0"/>
    <w:link w:val="a4"/>
    <w:uiPriority w:val="99"/>
    <w:rsid w:val="002E3386"/>
    <w:rPr>
      <w:sz w:val="18"/>
      <w:szCs w:val="18"/>
    </w:rPr>
  </w:style>
  <w:style w:type="table" w:styleId="a5">
    <w:name w:val="Table Grid"/>
    <w:basedOn w:val="a1"/>
    <w:uiPriority w:val="39"/>
    <w:rsid w:val="0014062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List Paragraph"/>
    <w:basedOn w:val="a"/>
    <w:uiPriority w:val="99"/>
    <w:qFormat/>
    <w:rsid w:val="004544F5"/>
    <w:pPr>
      <w:ind w:firstLine="420"/>
    </w:pPr>
  </w:style>
  <w:style w:type="character" w:styleId="a7">
    <w:name w:val="Placeholder Text"/>
    <w:basedOn w:val="a0"/>
    <w:uiPriority w:val="99"/>
    <w:semiHidden/>
    <w:rsid w:val="00830BCF"/>
    <w:rPr>
      <w:color w:val="808080"/>
    </w:rPr>
  </w:style>
  <w:style w:type="paragraph" w:styleId="a8">
    <w:name w:val="Normal (Web)"/>
    <w:basedOn w:val="a"/>
    <w:uiPriority w:val="99"/>
    <w:semiHidden/>
    <w:unhideWhenUsed/>
    <w:rsid w:val="00D87C57"/>
    <w:pPr>
      <w:widowControl/>
      <w:spacing w:before="100" w:beforeAutospacing="1" w:after="100" w:afterAutospacing="1"/>
      <w:jc w:val="left"/>
    </w:pPr>
    <w:rPr>
      <w:rFonts w:ascii="宋体" w:eastAsia="宋体" w:hAnsi="宋体" w:cs="宋体"/>
      <w:kern w:val="0"/>
      <w:sz w:val="24"/>
      <w:szCs w:val="24"/>
    </w:rPr>
  </w:style>
  <w:style w:type="character" w:customStyle="1" w:styleId="hrefstyle">
    <w:name w:val="hrefstyle"/>
    <w:basedOn w:val="a0"/>
    <w:rsid w:val="00D87C57"/>
  </w:style>
  <w:style w:type="character" w:styleId="a9">
    <w:name w:val="Hyperlink"/>
    <w:basedOn w:val="a0"/>
    <w:uiPriority w:val="99"/>
    <w:semiHidden/>
    <w:unhideWhenUsed/>
    <w:rsid w:val="00D87C57"/>
    <w:rPr>
      <w:color w:val="0000FF"/>
      <w:u w:val="single"/>
    </w:rPr>
  </w:style>
  <w:style w:type="character" w:styleId="aa">
    <w:name w:val="Strong"/>
    <w:basedOn w:val="a0"/>
    <w:uiPriority w:val="22"/>
    <w:qFormat/>
    <w:rsid w:val="00D87C57"/>
    <w:rPr>
      <w:b/>
      <w:bCs/>
    </w:rPr>
  </w:style>
  <w:style w:type="paragraph" w:styleId="ab">
    <w:name w:val="Body Text"/>
    <w:basedOn w:val="a"/>
    <w:link w:val="Char1"/>
    <w:semiHidden/>
    <w:unhideWhenUsed/>
    <w:rsid w:val="0056391E"/>
    <w:pPr>
      <w:spacing w:after="120"/>
    </w:pPr>
    <w:rPr>
      <w:rFonts w:ascii="Times New Roman" w:eastAsia="宋体" w:hAnsi="Times New Roman" w:cs="Times New Roman"/>
      <w:szCs w:val="24"/>
    </w:rPr>
  </w:style>
  <w:style w:type="character" w:customStyle="1" w:styleId="Char1">
    <w:name w:val="正文文本 Char"/>
    <w:basedOn w:val="a0"/>
    <w:link w:val="ab"/>
    <w:semiHidden/>
    <w:rsid w:val="0056391E"/>
    <w:rPr>
      <w:rFonts w:ascii="Times New Roman" w:eastAsia="宋体" w:hAnsi="Times New Roman" w:cs="Times New Roman"/>
      <w:szCs w:val="24"/>
    </w:rPr>
  </w:style>
  <w:style w:type="paragraph" w:styleId="ac">
    <w:name w:val="Balloon Text"/>
    <w:basedOn w:val="a"/>
    <w:link w:val="Char2"/>
    <w:uiPriority w:val="99"/>
    <w:semiHidden/>
    <w:unhideWhenUsed/>
    <w:rsid w:val="006F4FAC"/>
    <w:rPr>
      <w:sz w:val="18"/>
      <w:szCs w:val="18"/>
    </w:rPr>
  </w:style>
  <w:style w:type="character" w:customStyle="1" w:styleId="Char2">
    <w:name w:val="批注框文本 Char"/>
    <w:basedOn w:val="a0"/>
    <w:link w:val="ac"/>
    <w:uiPriority w:val="99"/>
    <w:semiHidden/>
    <w:rsid w:val="006F4FAC"/>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2E3386"/>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2E3386"/>
    <w:rPr>
      <w:sz w:val="18"/>
      <w:szCs w:val="18"/>
    </w:rPr>
  </w:style>
  <w:style w:type="paragraph" w:styleId="a4">
    <w:name w:val="footer"/>
    <w:basedOn w:val="a"/>
    <w:link w:val="Char0"/>
    <w:uiPriority w:val="99"/>
    <w:unhideWhenUsed/>
    <w:rsid w:val="002E3386"/>
    <w:pPr>
      <w:tabs>
        <w:tab w:val="center" w:pos="4153"/>
        <w:tab w:val="right" w:pos="8306"/>
      </w:tabs>
      <w:snapToGrid w:val="0"/>
      <w:jc w:val="left"/>
    </w:pPr>
    <w:rPr>
      <w:sz w:val="18"/>
      <w:szCs w:val="18"/>
    </w:rPr>
  </w:style>
  <w:style w:type="character" w:customStyle="1" w:styleId="Char0">
    <w:name w:val="页脚 Char"/>
    <w:basedOn w:val="a0"/>
    <w:link w:val="a4"/>
    <w:uiPriority w:val="99"/>
    <w:rsid w:val="002E3386"/>
    <w:rPr>
      <w:sz w:val="18"/>
      <w:szCs w:val="18"/>
    </w:rPr>
  </w:style>
  <w:style w:type="table" w:styleId="a5">
    <w:name w:val="Table Grid"/>
    <w:basedOn w:val="a1"/>
    <w:uiPriority w:val="39"/>
    <w:rsid w:val="0014062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List Paragraph"/>
    <w:basedOn w:val="a"/>
    <w:uiPriority w:val="99"/>
    <w:qFormat/>
    <w:rsid w:val="004544F5"/>
    <w:pPr>
      <w:ind w:firstLine="420"/>
    </w:pPr>
  </w:style>
  <w:style w:type="character" w:styleId="a7">
    <w:name w:val="Placeholder Text"/>
    <w:basedOn w:val="a0"/>
    <w:uiPriority w:val="99"/>
    <w:semiHidden/>
    <w:rsid w:val="00830BCF"/>
    <w:rPr>
      <w:color w:val="808080"/>
    </w:rPr>
  </w:style>
  <w:style w:type="paragraph" w:styleId="a8">
    <w:name w:val="Normal (Web)"/>
    <w:basedOn w:val="a"/>
    <w:uiPriority w:val="99"/>
    <w:semiHidden/>
    <w:unhideWhenUsed/>
    <w:rsid w:val="00D87C57"/>
    <w:pPr>
      <w:widowControl/>
      <w:spacing w:before="100" w:beforeAutospacing="1" w:after="100" w:afterAutospacing="1"/>
      <w:jc w:val="left"/>
    </w:pPr>
    <w:rPr>
      <w:rFonts w:ascii="宋体" w:eastAsia="宋体" w:hAnsi="宋体" w:cs="宋体"/>
      <w:kern w:val="0"/>
      <w:sz w:val="24"/>
      <w:szCs w:val="24"/>
    </w:rPr>
  </w:style>
  <w:style w:type="character" w:customStyle="1" w:styleId="hrefstyle">
    <w:name w:val="hrefstyle"/>
    <w:basedOn w:val="a0"/>
    <w:rsid w:val="00D87C57"/>
  </w:style>
  <w:style w:type="character" w:styleId="a9">
    <w:name w:val="Hyperlink"/>
    <w:basedOn w:val="a0"/>
    <w:uiPriority w:val="99"/>
    <w:semiHidden/>
    <w:unhideWhenUsed/>
    <w:rsid w:val="00D87C57"/>
    <w:rPr>
      <w:color w:val="0000FF"/>
      <w:u w:val="single"/>
    </w:rPr>
  </w:style>
  <w:style w:type="character" w:styleId="aa">
    <w:name w:val="Strong"/>
    <w:basedOn w:val="a0"/>
    <w:uiPriority w:val="22"/>
    <w:qFormat/>
    <w:rsid w:val="00D87C57"/>
    <w:rPr>
      <w:b/>
      <w:bCs/>
    </w:rPr>
  </w:style>
  <w:style w:type="paragraph" w:styleId="ab">
    <w:name w:val="Body Text"/>
    <w:basedOn w:val="a"/>
    <w:link w:val="Char1"/>
    <w:semiHidden/>
    <w:unhideWhenUsed/>
    <w:rsid w:val="0056391E"/>
    <w:pPr>
      <w:spacing w:after="120"/>
    </w:pPr>
    <w:rPr>
      <w:rFonts w:ascii="Times New Roman" w:eastAsia="宋体" w:hAnsi="Times New Roman" w:cs="Times New Roman"/>
      <w:szCs w:val="24"/>
    </w:rPr>
  </w:style>
  <w:style w:type="character" w:customStyle="1" w:styleId="Char1">
    <w:name w:val="正文文本 Char"/>
    <w:basedOn w:val="a0"/>
    <w:link w:val="ab"/>
    <w:semiHidden/>
    <w:rsid w:val="0056391E"/>
    <w:rPr>
      <w:rFonts w:ascii="Times New Roman" w:eastAsia="宋体" w:hAnsi="Times New Roman" w:cs="Times New Roman"/>
      <w:szCs w:val="24"/>
    </w:rPr>
  </w:style>
  <w:style w:type="paragraph" w:styleId="ac">
    <w:name w:val="Balloon Text"/>
    <w:basedOn w:val="a"/>
    <w:link w:val="Char2"/>
    <w:uiPriority w:val="99"/>
    <w:semiHidden/>
    <w:unhideWhenUsed/>
    <w:rsid w:val="006F4FAC"/>
    <w:rPr>
      <w:sz w:val="18"/>
      <w:szCs w:val="18"/>
    </w:rPr>
  </w:style>
  <w:style w:type="character" w:customStyle="1" w:styleId="Char2">
    <w:name w:val="批注框文本 Char"/>
    <w:basedOn w:val="a0"/>
    <w:link w:val="ac"/>
    <w:uiPriority w:val="99"/>
    <w:semiHidden/>
    <w:rsid w:val="006F4FAC"/>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72213869">
      <w:bodyDiv w:val="1"/>
      <w:marLeft w:val="0"/>
      <w:marRight w:val="0"/>
      <w:marTop w:val="0"/>
      <w:marBottom w:val="0"/>
      <w:divBdr>
        <w:top w:val="none" w:sz="0" w:space="0" w:color="auto"/>
        <w:left w:val="none" w:sz="0" w:space="0" w:color="auto"/>
        <w:bottom w:val="none" w:sz="0" w:space="0" w:color="auto"/>
        <w:right w:val="none" w:sz="0" w:space="0" w:color="auto"/>
      </w:divBdr>
    </w:div>
    <w:div w:id="1111703051">
      <w:bodyDiv w:val="1"/>
      <w:marLeft w:val="0"/>
      <w:marRight w:val="0"/>
      <w:marTop w:val="0"/>
      <w:marBottom w:val="0"/>
      <w:divBdr>
        <w:top w:val="none" w:sz="0" w:space="0" w:color="auto"/>
        <w:left w:val="none" w:sz="0" w:space="0" w:color="auto"/>
        <w:bottom w:val="none" w:sz="0" w:space="0" w:color="auto"/>
        <w:right w:val="none" w:sz="0" w:space="0" w:color="auto"/>
      </w:divBdr>
    </w:div>
    <w:div w:id="16983112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1.png"/><Relationship Id="rId54" Type="http://schemas.openxmlformats.org/officeDocument/2006/relationships/image" Target="media/image4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fontTable" Target="fontTable.xml"/><Relationship Id="rId10" Type="http://schemas.openxmlformats.org/officeDocument/2006/relationships/hyperlink" Target="http://ee.ofweek.com/CAT-2825-ConsumerElectronics.html" TargetMode="Externa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4" Type="http://schemas.microsoft.com/office/2007/relationships/stylesWithEffects" Target="stylesWithEffects.xml"/><Relationship Id="rId9" Type="http://schemas.openxmlformats.org/officeDocument/2006/relationships/hyperlink" Target="http://www.ofweek.com/SEARCH/WENZHANG/%E5%9B%BA%E6%80%81%E7%A1%AC%E7%9B%98.HTM" TargetMode="Externa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8" Type="http://schemas.openxmlformats.org/officeDocument/2006/relationships/endnotes" Target="endnotes.xml"/><Relationship Id="rId51" Type="http://schemas.openxmlformats.org/officeDocument/2006/relationships/image" Target="media/image41.png"/><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427B89-3E8A-4003-A493-E6E39F7608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1371</TotalTime>
  <Pages>27</Pages>
  <Words>2699</Words>
  <Characters>15386</Characters>
  <Application>Microsoft Office Word</Application>
  <DocSecurity>0</DocSecurity>
  <Lines>128</Lines>
  <Paragraphs>36</Paragraphs>
  <ScaleCrop>false</ScaleCrop>
  <Company>Microsoft</Company>
  <LinksUpToDate>false</LinksUpToDate>
  <CharactersWithSpaces>18049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yyk</dc:creator>
  <cp:keywords/>
  <dc:description/>
  <cp:lastModifiedBy>深度完美技术论坛</cp:lastModifiedBy>
  <cp:revision>22</cp:revision>
  <dcterms:created xsi:type="dcterms:W3CDTF">2013-12-13T01:38:00Z</dcterms:created>
  <dcterms:modified xsi:type="dcterms:W3CDTF">2014-08-15T06:00:00Z</dcterms:modified>
</cp:coreProperties>
</file>