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D6" w:rsidRDefault="005263D6" w:rsidP="005263D6">
      <w:pPr>
        <w:rPr>
          <w:rFonts w:hint="eastAsia"/>
        </w:rPr>
      </w:pPr>
      <w:r>
        <w:rPr>
          <w:rFonts w:hint="eastAsia"/>
        </w:rPr>
        <w:t>光伏太阳能系统的工作原理？？</w:t>
      </w:r>
    </w:p>
    <w:p w:rsidR="005263D6" w:rsidRDefault="005263D6" w:rsidP="005263D6">
      <w:pPr>
        <w:rPr>
          <w:rFonts w:hint="eastAsia"/>
        </w:rPr>
      </w:pPr>
    </w:p>
    <w:p w:rsidR="005263D6" w:rsidRDefault="005263D6" w:rsidP="005263D6">
      <w:pPr>
        <w:rPr>
          <w:rFonts w:hint="eastAsia"/>
        </w:rPr>
      </w:pPr>
      <w:r>
        <w:rPr>
          <w:rFonts w:hint="eastAsia"/>
        </w:rPr>
        <w:t>光伏发电系统是利用太阳能电池直接将太阳能转换成电能的发电系统。它的主要部件是太阳能电池、蓄电池、</w:t>
      </w:r>
      <w:hyperlink r:id="rId4" w:history="1">
        <w:r w:rsidRPr="00992780">
          <w:rPr>
            <w:rStyle w:val="a3"/>
            <w:rFonts w:hint="eastAsia"/>
          </w:rPr>
          <w:t>太阳能控制器</w:t>
        </w:r>
      </w:hyperlink>
      <w:r>
        <w:rPr>
          <w:rFonts w:hint="eastAsia"/>
        </w:rPr>
        <w:t>和逆变器。</w:t>
      </w:r>
    </w:p>
    <w:p w:rsidR="005263D6" w:rsidRDefault="005263D6" w:rsidP="005263D6"/>
    <w:p w:rsidR="005263D6" w:rsidRDefault="005263D6" w:rsidP="005263D6">
      <w:pPr>
        <w:rPr>
          <w:rFonts w:hint="eastAsia"/>
        </w:rPr>
      </w:pPr>
      <w:r>
        <w:rPr>
          <w:rFonts w:hint="eastAsia"/>
        </w:rPr>
        <w:t>其特点是可靠性高、使用寿命长、不污染环境、能独立发电又能并网运行。</w:t>
      </w:r>
    </w:p>
    <w:p w:rsidR="005263D6" w:rsidRDefault="005263D6" w:rsidP="005263D6"/>
    <w:p w:rsidR="005263D6" w:rsidRDefault="005263D6" w:rsidP="005263D6">
      <w:pPr>
        <w:rPr>
          <w:rFonts w:hint="eastAsia"/>
        </w:rPr>
      </w:pPr>
      <w:r>
        <w:rPr>
          <w:rFonts w:hint="eastAsia"/>
        </w:rPr>
        <w:t>光伏发电系统是将太阳能转换成电能的发电系统，利用的是光生伏打效应。分为独立太阳能光伏发电系统和并网太阳能光伏发电系统。</w:t>
      </w:r>
      <w:r>
        <w:rPr>
          <w:rFonts w:hint="eastAsia"/>
        </w:rPr>
        <w:t xml:space="preserve"> </w:t>
      </w:r>
      <w:r>
        <w:rPr>
          <w:rFonts w:hint="eastAsia"/>
        </w:rPr>
        <w:t xml:space="preserve">　　</w:t>
      </w:r>
    </w:p>
    <w:p w:rsidR="005263D6" w:rsidRDefault="005263D6" w:rsidP="005263D6">
      <w:pPr>
        <w:rPr>
          <w:rFonts w:hint="eastAsia"/>
        </w:rPr>
      </w:pPr>
      <w:r>
        <w:rPr>
          <w:rFonts w:hint="eastAsia"/>
        </w:rPr>
        <w:t>独立太阳能光伏发电是指太阳能光伏发电不会和电网连接的发电方式，基本特征就是需要蓄电池来存储为夜晚用电的能量。而独立的太阳能光伏发电主要是民用范围内的，主要用于边远的乡村，比如家庭系统、村级太阳能光伏电站；在工业范围内主要用于电讯、卫星广播电视、太阳能水泵，在具备风力发电和小水电的地区还可以组成混合发电系统，如风力发电</w:t>
      </w:r>
      <w:r>
        <w:rPr>
          <w:rFonts w:hint="eastAsia"/>
        </w:rPr>
        <w:t>/</w:t>
      </w:r>
      <w:r>
        <w:rPr>
          <w:rFonts w:hint="eastAsia"/>
        </w:rPr>
        <w:t>太阳能发电互补系统等。</w:t>
      </w:r>
      <w:r>
        <w:rPr>
          <w:rFonts w:hint="eastAsia"/>
        </w:rPr>
        <w:t xml:space="preserve"> </w:t>
      </w:r>
      <w:r>
        <w:rPr>
          <w:rFonts w:hint="eastAsia"/>
        </w:rPr>
        <w:t xml:space="preserve">　　</w:t>
      </w:r>
    </w:p>
    <w:p w:rsidR="005263D6" w:rsidRDefault="005263D6" w:rsidP="005263D6"/>
    <w:p w:rsidR="005263D6" w:rsidRDefault="005263D6" w:rsidP="005263D6">
      <w:r>
        <w:rPr>
          <w:rFonts w:hint="eastAsia"/>
        </w:rPr>
        <w:t>并网太阳能光伏发电指的是太阳能光伏发电连接到国家电网的发电方式，然后成为电网的补充，而典型的特征就不需要蓄电池。</w:t>
      </w:r>
    </w:p>
    <w:p w:rsidR="005264E2" w:rsidRDefault="005263D6" w:rsidP="005263D6">
      <w:pPr>
        <w:rPr>
          <w:rFonts w:hint="eastAsia"/>
        </w:rPr>
      </w:pPr>
      <w:r>
        <w:rPr>
          <w:rFonts w:hint="eastAsia"/>
        </w:rPr>
        <w:t>太阳能光伏发电系统由太阳能电池组、太阳能充放电控制器、太阳能蓄电池（组）和太阳跟踪控制系统组成的。比如输出的电源是交流</w:t>
      </w:r>
      <w:r>
        <w:rPr>
          <w:rFonts w:hint="eastAsia"/>
        </w:rPr>
        <w:t>220V</w:t>
      </w:r>
      <w:r>
        <w:rPr>
          <w:rFonts w:hint="eastAsia"/>
        </w:rPr>
        <w:t>或</w:t>
      </w:r>
      <w:r>
        <w:rPr>
          <w:rFonts w:hint="eastAsia"/>
        </w:rPr>
        <w:t xml:space="preserve"> 110V</w:t>
      </w:r>
      <w:r>
        <w:rPr>
          <w:rFonts w:hint="eastAsia"/>
        </w:rPr>
        <w:t>，哪么还是需要配置逆变器的。</w:t>
      </w:r>
    </w:p>
    <w:p w:rsidR="005263D6" w:rsidRDefault="005263D6" w:rsidP="005263D6">
      <w:pPr>
        <w:rPr>
          <w:rFonts w:hint="eastAsia"/>
        </w:rPr>
      </w:pPr>
      <w:r>
        <w:rPr>
          <w:rFonts w:hint="eastAsia"/>
        </w:rPr>
        <w:t>本文相关关键词：</w:t>
      </w:r>
      <w:hyperlink r:id="rId5" w:history="1">
        <w:r w:rsidRPr="00992780">
          <w:rPr>
            <w:rStyle w:val="a3"/>
            <w:rFonts w:hint="eastAsia"/>
          </w:rPr>
          <w:t>太阳能</w:t>
        </w:r>
        <w:r w:rsidR="00992780" w:rsidRPr="00992780">
          <w:rPr>
            <w:rStyle w:val="a3"/>
            <w:rFonts w:hint="eastAsia"/>
          </w:rPr>
          <w:t>便携式小系统</w:t>
        </w:r>
      </w:hyperlink>
    </w:p>
    <w:p w:rsidR="00992780" w:rsidRDefault="00992780" w:rsidP="005263D6">
      <w:pPr>
        <w:rPr>
          <w:rFonts w:hint="eastAsia"/>
        </w:rPr>
      </w:pPr>
      <w:r>
        <w:rPr>
          <w:rFonts w:hint="eastAsia"/>
        </w:rPr>
        <w:t>相关资讯</w:t>
      </w:r>
    </w:p>
    <w:p w:rsidR="00992780" w:rsidRDefault="00992780" w:rsidP="005263D6">
      <w:hyperlink r:id="rId6" w:history="1">
        <w:r w:rsidRPr="00992780">
          <w:rPr>
            <w:rStyle w:val="a3"/>
            <w:rFonts w:hint="eastAsia"/>
          </w:rPr>
          <w:t>太阳能控制器应用于家用离网小系统的选型</w:t>
        </w:r>
      </w:hyperlink>
    </w:p>
    <w:sectPr w:rsidR="00992780" w:rsidSect="005264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63D6"/>
    <w:rsid w:val="005263D6"/>
    <w:rsid w:val="005264E2"/>
    <w:rsid w:val="009927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4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27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ys88.com/news_Info-3-181.html" TargetMode="External"/><Relationship Id="rId5" Type="http://schemas.openxmlformats.org/officeDocument/2006/relationships/hyperlink" Target="http://www.olys88.com/product-12.html" TargetMode="External"/><Relationship Id="rId4" Type="http://schemas.openxmlformats.org/officeDocument/2006/relationships/hyperlink" Target="http://www.olys88.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2017-09-12T01:39:00Z</dcterms:created>
  <dcterms:modified xsi:type="dcterms:W3CDTF">2017-09-12T01:52:00Z</dcterms:modified>
</cp:coreProperties>
</file>