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7F" w:rsidRDefault="0033447F" w:rsidP="0033447F">
      <w:pPr>
        <w:rPr>
          <w:rFonts w:hint="eastAsia"/>
        </w:rPr>
      </w:pPr>
      <w:r>
        <w:rPr>
          <w:rFonts w:hint="eastAsia"/>
        </w:rPr>
        <w:t>奥林斯科技：</w:t>
      </w:r>
      <w:r>
        <w:rPr>
          <w:rFonts w:hint="eastAsia"/>
        </w:rPr>
        <w:t>MPPT</w:t>
      </w:r>
      <w:r>
        <w:rPr>
          <w:rFonts w:hint="eastAsia"/>
        </w:rPr>
        <w:t>太阳能系统控制器</w:t>
      </w:r>
    </w:p>
    <w:p w:rsidR="0033447F" w:rsidRDefault="0033447F" w:rsidP="0033447F">
      <w:pPr>
        <w:rPr>
          <w:rFonts w:hint="eastAsia"/>
        </w:rPr>
      </w:pPr>
    </w:p>
    <w:p w:rsidR="0033447F" w:rsidRDefault="0033447F" w:rsidP="0033447F">
      <w:pPr>
        <w:ind w:firstLineChars="200" w:firstLine="420"/>
        <w:rPr>
          <w:rFonts w:hint="eastAsia"/>
        </w:rPr>
      </w:pPr>
      <w:r>
        <w:rPr>
          <w:rFonts w:hint="eastAsia"/>
        </w:rPr>
        <w:t>深圳市奥林斯科技有限公司创立于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主要专注</w:t>
      </w:r>
      <w:hyperlink r:id="rId4" w:history="1">
        <w:r w:rsidRPr="0033447F">
          <w:rPr>
            <w:rStyle w:val="a3"/>
            <w:rFonts w:hint="eastAsia"/>
          </w:rPr>
          <w:t>太阳能控制器</w:t>
        </w:r>
      </w:hyperlink>
      <w:r>
        <w:rPr>
          <w:rFonts w:hint="eastAsia"/>
        </w:rPr>
        <w:t>，光伏逆变器和光伏应用产品等的研发与制造，早已成为全行业领先的离网光伏控制器以及整套解决方案供应商。产品主要包括：房车专用太阳能控制器，太阳能路灯控制器，太阳能家用系统控制器，锂电池专用太阳能控制器，</w:t>
      </w:r>
      <w:r>
        <w:rPr>
          <w:rFonts w:hint="eastAsia"/>
        </w:rPr>
        <w:t>MPPT</w:t>
      </w:r>
      <w:r>
        <w:rPr>
          <w:rFonts w:hint="eastAsia"/>
        </w:rPr>
        <w:t>太阳能控制器，太阳能光伏逆变器及其他太阳能应用相关产品。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现在小编为大家介绍一款新品</w:t>
      </w:r>
      <w:r>
        <w:rPr>
          <w:rFonts w:hint="eastAsia"/>
        </w:rPr>
        <w:t>MPPT</w:t>
      </w:r>
      <w:r>
        <w:rPr>
          <w:rFonts w:hint="eastAsia"/>
        </w:rPr>
        <w:t>太阳能系统控制器！</w:t>
      </w:r>
    </w:p>
    <w:p w:rsidR="0033447F" w:rsidRDefault="0033447F" w:rsidP="0033447F"/>
    <w:p w:rsidR="0033447F" w:rsidRDefault="0033447F" w:rsidP="0033447F">
      <w:r>
        <w:rPr>
          <w:rFonts w:hint="eastAsia"/>
        </w:rPr>
        <w:t>MPPT20</w:t>
      </w:r>
      <w:r>
        <w:rPr>
          <w:rFonts w:hint="eastAsia"/>
        </w:rPr>
        <w:t>太阳能控制器的主要功能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、采用国际知名品牌</w:t>
      </w:r>
      <w:r>
        <w:rPr>
          <w:rFonts w:hint="eastAsia"/>
        </w:rPr>
        <w:t xml:space="preserve"> ST</w:t>
      </w:r>
      <w:r>
        <w:rPr>
          <w:rFonts w:hint="eastAsia"/>
        </w:rPr>
        <w:t>、</w:t>
      </w:r>
      <w:r>
        <w:rPr>
          <w:rFonts w:hint="eastAsia"/>
        </w:rPr>
        <w:t xml:space="preserve">IR </w:t>
      </w:r>
      <w:r>
        <w:rPr>
          <w:rFonts w:hint="eastAsia"/>
        </w:rPr>
        <w:t>的高品质、低失效率器件，确保产品的使用寿命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12V/24V</w:t>
      </w:r>
      <w:r>
        <w:rPr>
          <w:rFonts w:hint="eastAsia"/>
        </w:rPr>
        <w:t>系统自动适应</w:t>
      </w:r>
      <w:r>
        <w:rPr>
          <w:rFonts w:hint="eastAsia"/>
        </w:rPr>
        <w:t xml:space="preserve"> 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、超宽范围的工作环境温度</w:t>
      </w:r>
      <w:r>
        <w:rPr>
          <w:rFonts w:hint="eastAsia"/>
        </w:rPr>
        <w:t>,</w:t>
      </w:r>
      <w:r>
        <w:rPr>
          <w:rFonts w:hint="eastAsia"/>
        </w:rPr>
        <w:t>在</w:t>
      </w:r>
      <w:r>
        <w:rPr>
          <w:rFonts w:hint="eastAsia"/>
        </w:rPr>
        <w:t>-40</w:t>
      </w:r>
      <w:r>
        <w:rPr>
          <w:rFonts w:hint="eastAsia"/>
        </w:rPr>
        <w:t>℃～</w:t>
      </w:r>
      <w:r>
        <w:rPr>
          <w:rFonts w:hint="eastAsia"/>
        </w:rPr>
        <w:t>+60</w:t>
      </w:r>
      <w:r>
        <w:rPr>
          <w:rFonts w:hint="eastAsia"/>
        </w:rPr>
        <w:t>℃温区内不降容满载连续运行</w:t>
      </w:r>
      <w:r>
        <w:rPr>
          <w:rFonts w:hint="eastAsia"/>
        </w:rPr>
        <w:t xml:space="preserve"> 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、适用于密封铅酸蓄电池</w:t>
      </w:r>
      <w:r>
        <w:rPr>
          <w:rFonts w:hint="eastAsia"/>
        </w:rPr>
        <w:t>,</w:t>
      </w:r>
      <w:r>
        <w:rPr>
          <w:rFonts w:hint="eastAsia"/>
        </w:rPr>
        <w:t>开口电池</w:t>
      </w:r>
      <w:r>
        <w:rPr>
          <w:rFonts w:hint="eastAsia"/>
        </w:rPr>
        <w:t>,</w:t>
      </w:r>
      <w:r>
        <w:rPr>
          <w:rFonts w:hint="eastAsia"/>
        </w:rPr>
        <w:t>胶体电池</w:t>
      </w:r>
      <w:r>
        <w:rPr>
          <w:rFonts w:hint="eastAsia"/>
        </w:rPr>
        <w:t>,</w:t>
      </w:r>
      <w:r>
        <w:rPr>
          <w:rFonts w:hint="eastAsia"/>
        </w:rPr>
        <w:t>锂电池四种电池类型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MPPT </w:t>
      </w:r>
      <w:r>
        <w:rPr>
          <w:rFonts w:hint="eastAsia"/>
        </w:rPr>
        <w:t>充电最大</w:t>
      </w:r>
      <w:r>
        <w:rPr>
          <w:rFonts w:hint="eastAsia"/>
        </w:rPr>
        <w:t xml:space="preserve"> DC-DC </w:t>
      </w:r>
      <w:r>
        <w:rPr>
          <w:rFonts w:hint="eastAsia"/>
        </w:rPr>
        <w:t>转换效率</w:t>
      </w:r>
      <w:r>
        <w:rPr>
          <w:rFonts w:hint="eastAsia"/>
        </w:rPr>
        <w:t xml:space="preserve"> 98% 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、先进的</w:t>
      </w:r>
      <w:r>
        <w:rPr>
          <w:rFonts w:hint="eastAsia"/>
        </w:rPr>
        <w:t xml:space="preserve"> MPPT </w:t>
      </w:r>
      <w:r>
        <w:rPr>
          <w:rFonts w:hint="eastAsia"/>
        </w:rPr>
        <w:t>最大功率点跟踪技术，跟踪效率不小于</w:t>
      </w:r>
      <w:r>
        <w:rPr>
          <w:rFonts w:hint="eastAsia"/>
        </w:rPr>
        <w:t xml:space="preserve"> 99.5%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、超快的最大功率点跟踪速度，同时保证跟踪效率</w:t>
      </w:r>
      <w:r>
        <w:rPr>
          <w:rFonts w:hint="eastAsia"/>
        </w:rPr>
        <w:t xml:space="preserve"> </w:t>
      </w:r>
      <w:r>
        <w:rPr>
          <w:rFonts w:hint="eastAsia"/>
        </w:rPr>
        <w:t>○负载工作模式：手动模式，纯光控，光控</w:t>
      </w:r>
      <w:r>
        <w:rPr>
          <w:rFonts w:hint="eastAsia"/>
        </w:rPr>
        <w:t>+</w:t>
      </w:r>
      <w:r>
        <w:rPr>
          <w:rFonts w:hint="eastAsia"/>
        </w:rPr>
        <w:t>时控，实时控制</w:t>
      </w:r>
      <w:r>
        <w:rPr>
          <w:rFonts w:hint="eastAsia"/>
        </w:rPr>
        <w:t xml:space="preserve"> 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、光伏阵列和负载超功率限制功能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、全面的电子保护功能、温度补偿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、具有实时电量统计记录功能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、采用铝型材散热外壳，优良的散热特性</w:t>
      </w:r>
    </w:p>
    <w:p w:rsidR="0033447F" w:rsidRDefault="0033447F" w:rsidP="0033447F">
      <w:pPr>
        <w:rPr>
          <w:rFonts w:hint="eastAsia"/>
        </w:rPr>
      </w:pP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电池类型和英负载模式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电池类型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胶体电池、</w:t>
      </w:r>
      <w:r>
        <w:rPr>
          <w:rFonts w:hint="eastAsia"/>
        </w:rPr>
        <w:t xml:space="preserve"> </w:t>
      </w:r>
      <w:r>
        <w:rPr>
          <w:rFonts w:hint="eastAsia"/>
        </w:rPr>
        <w:t>密封铅酸蓄电池</w:t>
      </w:r>
      <w:r>
        <w:rPr>
          <w:rFonts w:hint="eastAsia"/>
        </w:rPr>
        <w:t xml:space="preserve"> </w:t>
      </w:r>
      <w:r>
        <w:rPr>
          <w:rFonts w:hint="eastAsia"/>
        </w:rPr>
        <w:t>、开口铅酸电池、锂电池</w:t>
      </w:r>
      <w:r>
        <w:rPr>
          <w:rFonts w:hint="eastAsia"/>
        </w:rPr>
        <w:t xml:space="preserve"> (</w:t>
      </w:r>
      <w:r>
        <w:rPr>
          <w:rFonts w:hint="eastAsia"/>
        </w:rPr>
        <w:t>磷酸铁锂电池</w:t>
      </w:r>
      <w:r>
        <w:rPr>
          <w:rFonts w:hint="eastAsia"/>
        </w:rPr>
        <w:t xml:space="preserve">)(12.8V) 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 xml:space="preserve"> </w:t>
      </w:r>
      <w:r>
        <w:rPr>
          <w:rFonts w:hint="eastAsia"/>
        </w:rPr>
        <w:t>如果需要修改锂电池的参数，可以通过外接显示器来设置。</w:t>
      </w:r>
    </w:p>
    <w:p w:rsidR="0033447F" w:rsidRDefault="0033447F" w:rsidP="0033447F">
      <w:pPr>
        <w:rPr>
          <w:rFonts w:hint="eastAsia"/>
        </w:rPr>
      </w:pP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负载工作模式</w:t>
      </w:r>
      <w:r>
        <w:rPr>
          <w:rFonts w:hint="eastAsia"/>
        </w:rPr>
        <w:t xml:space="preserve"> 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手动模式</w:t>
      </w:r>
      <w:r>
        <w:rPr>
          <w:rFonts w:hint="eastAsia"/>
        </w:rPr>
        <w:t xml:space="preserve"> 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通过控制器上的按键，来控制负载的输出）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纯光控</w:t>
      </w:r>
      <w:r>
        <w:rPr>
          <w:rFonts w:hint="eastAsia"/>
        </w:rPr>
        <w:t xml:space="preserve"> </w:t>
      </w:r>
      <w:r>
        <w:rPr>
          <w:rFonts w:hint="eastAsia"/>
        </w:rPr>
        <w:t>光控开</w:t>
      </w:r>
      <w:r>
        <w:rPr>
          <w:rFonts w:hint="eastAsia"/>
        </w:rPr>
        <w:t>+</w:t>
      </w:r>
      <w:r>
        <w:rPr>
          <w:rFonts w:hint="eastAsia"/>
        </w:rPr>
        <w:t>时控关</w:t>
      </w:r>
      <w:r>
        <w:rPr>
          <w:rFonts w:hint="eastAsia"/>
        </w:rPr>
        <w:t xml:space="preserve"> </w:t>
      </w:r>
      <w:r>
        <w:rPr>
          <w:rFonts w:hint="eastAsia"/>
        </w:rPr>
        <w:t>可以设置两个时段的工作时间</w:t>
      </w:r>
      <w:r>
        <w:rPr>
          <w:rFonts w:hint="eastAsia"/>
        </w:rPr>
        <w:t xml:space="preserve"> 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实时控制</w:t>
      </w:r>
      <w:r>
        <w:rPr>
          <w:rFonts w:hint="eastAsia"/>
        </w:rPr>
        <w:t xml:space="preserve"> </w:t>
      </w:r>
      <w:r>
        <w:rPr>
          <w:rFonts w:hint="eastAsia"/>
        </w:rPr>
        <w:t>需要通过外接显示器来设置实时时间，外接显示器是可选配件</w:t>
      </w:r>
      <w:r>
        <w:rPr>
          <w:rFonts w:hint="eastAsia"/>
        </w:rPr>
        <w:t xml:space="preserve">) </w:t>
      </w:r>
    </w:p>
    <w:p w:rsidR="00D56E8D" w:rsidRDefault="0033447F" w:rsidP="0033447F">
      <w:pPr>
        <w:rPr>
          <w:rFonts w:hint="eastAsia"/>
        </w:rPr>
      </w:pPr>
      <w:r>
        <w:rPr>
          <w:rFonts w:hint="eastAsia"/>
        </w:rPr>
        <w:t>备注</w:t>
      </w:r>
      <w:r>
        <w:rPr>
          <w:rFonts w:hint="eastAsia"/>
        </w:rPr>
        <w:t xml:space="preserve"> </w:t>
      </w:r>
      <w:r>
        <w:rPr>
          <w:rFonts w:hint="eastAsia"/>
        </w:rPr>
        <w:t>负载第一时段工作时间</w:t>
      </w:r>
      <w:r>
        <w:rPr>
          <w:rFonts w:hint="eastAsia"/>
        </w:rPr>
        <w:t xml:space="preserve"> </w:t>
      </w:r>
      <w:r>
        <w:rPr>
          <w:rFonts w:hint="eastAsia"/>
        </w:rPr>
        <w:t>设置范围</w:t>
      </w:r>
      <w:r>
        <w:rPr>
          <w:rFonts w:hint="eastAsia"/>
        </w:rPr>
        <w:t xml:space="preserve"> </w:t>
      </w:r>
      <w:r>
        <w:rPr>
          <w:rFonts w:hint="eastAsia"/>
        </w:rPr>
        <w:t>小时</w:t>
      </w:r>
      <w:r>
        <w:rPr>
          <w:rFonts w:hint="eastAsia"/>
        </w:rPr>
        <w:t xml:space="preserve"> </w:t>
      </w:r>
      <w:r>
        <w:rPr>
          <w:rFonts w:hint="eastAsia"/>
        </w:rPr>
        <w:t>例如</w:t>
      </w:r>
      <w:r>
        <w:rPr>
          <w:rFonts w:hint="eastAsia"/>
        </w:rPr>
        <w:t xml:space="preserve"> </w:t>
      </w:r>
      <w:r>
        <w:rPr>
          <w:rFonts w:hint="eastAsia"/>
        </w:rPr>
        <w:t>小时</w:t>
      </w:r>
      <w:r>
        <w:rPr>
          <w:rFonts w:hint="eastAsia"/>
        </w:rPr>
        <w:t xml:space="preserve"> </w:t>
      </w:r>
      <w:r>
        <w:rPr>
          <w:rFonts w:hint="eastAsia"/>
        </w:rPr>
        <w:t>小时</w:t>
      </w:r>
      <w:r>
        <w:rPr>
          <w:rFonts w:hint="eastAsia"/>
        </w:rPr>
        <w:t xml:space="preserve"> </w:t>
      </w:r>
      <w:r>
        <w:rPr>
          <w:rFonts w:hint="eastAsia"/>
        </w:rPr>
        <w:t>小时</w:t>
      </w:r>
      <w:r>
        <w:rPr>
          <w:rFonts w:hint="eastAsia"/>
        </w:rPr>
        <w:t xml:space="preserve"> </w:t>
      </w:r>
      <w:r>
        <w:rPr>
          <w:rFonts w:hint="eastAsia"/>
        </w:rPr>
        <w:t>负载第一时段工作时间</w:t>
      </w:r>
      <w:r>
        <w:rPr>
          <w:rFonts w:hint="eastAsia"/>
        </w:rPr>
        <w:t xml:space="preserve"> </w:t>
      </w:r>
      <w:r>
        <w:rPr>
          <w:rFonts w:hint="eastAsia"/>
        </w:rPr>
        <w:t>设置范围</w:t>
      </w:r>
      <w:r>
        <w:rPr>
          <w:rFonts w:hint="eastAsia"/>
        </w:rPr>
        <w:t xml:space="preserve"> </w:t>
      </w:r>
      <w:r>
        <w:rPr>
          <w:rFonts w:hint="eastAsia"/>
        </w:rPr>
        <w:t>小时</w:t>
      </w:r>
      <w:r>
        <w:rPr>
          <w:rFonts w:hint="eastAsia"/>
        </w:rPr>
        <w:t xml:space="preserve"> </w:t>
      </w:r>
      <w:r>
        <w:rPr>
          <w:rFonts w:hint="eastAsia"/>
        </w:rPr>
        <w:t>例如</w:t>
      </w:r>
      <w:r>
        <w:rPr>
          <w:rFonts w:hint="eastAsia"/>
        </w:rPr>
        <w:t xml:space="preserve"> </w:t>
      </w:r>
      <w:r>
        <w:rPr>
          <w:rFonts w:hint="eastAsia"/>
        </w:rPr>
        <w:t>小时</w:t>
      </w:r>
      <w:r>
        <w:rPr>
          <w:rFonts w:hint="eastAsia"/>
        </w:rPr>
        <w:t xml:space="preserve"> </w:t>
      </w:r>
      <w:r>
        <w:rPr>
          <w:rFonts w:hint="eastAsia"/>
        </w:rPr>
        <w:t>小时</w:t>
      </w:r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文章关联关键词</w:t>
      </w:r>
      <w:r>
        <w:rPr>
          <w:rFonts w:hint="eastAsia"/>
        </w:rPr>
        <w:t xml:space="preserve">: </w:t>
      </w:r>
      <w:hyperlink r:id="rId5" w:history="1">
        <w:r w:rsidRPr="0033447F">
          <w:rPr>
            <w:rStyle w:val="a3"/>
            <w:rFonts w:hint="eastAsia"/>
          </w:rPr>
          <w:t>太阳能充电控制器</w:t>
        </w:r>
      </w:hyperlink>
    </w:p>
    <w:p w:rsidR="0033447F" w:rsidRDefault="0033447F" w:rsidP="0033447F">
      <w:pPr>
        <w:rPr>
          <w:rFonts w:hint="eastAsia"/>
        </w:rPr>
      </w:pPr>
      <w:r>
        <w:rPr>
          <w:rFonts w:hint="eastAsia"/>
        </w:rPr>
        <w:t>相关资讯</w:t>
      </w:r>
    </w:p>
    <w:p w:rsidR="0033447F" w:rsidRDefault="0033447F" w:rsidP="0033447F">
      <w:hyperlink r:id="rId6" w:history="1">
        <w:r w:rsidRPr="0033447F">
          <w:rPr>
            <w:rStyle w:val="a3"/>
            <w:rFonts w:hint="eastAsia"/>
          </w:rPr>
          <w:t>太阳能系统控制器常见的故障</w:t>
        </w:r>
      </w:hyperlink>
    </w:p>
    <w:sectPr w:rsidR="0033447F" w:rsidSect="00D5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47F"/>
    <w:rsid w:val="0033447F"/>
    <w:rsid w:val="00D5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ys88.com/news_Info-12-156.html" TargetMode="External"/><Relationship Id="rId5" Type="http://schemas.openxmlformats.org/officeDocument/2006/relationships/hyperlink" Target="http://www.olys88.com/product-2.html/" TargetMode="External"/><Relationship Id="rId4" Type="http://schemas.openxmlformats.org/officeDocument/2006/relationships/hyperlink" Target="http://www.olys88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2017-09-12T02:03:00Z</dcterms:created>
  <dcterms:modified xsi:type="dcterms:W3CDTF">2017-09-12T02:07:00Z</dcterms:modified>
</cp:coreProperties>
</file>