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B5" w:rsidRPr="006C3FB5" w:rsidRDefault="006C3FB5" w:rsidP="006C3FB5">
      <w:pPr>
        <w:widowControl/>
        <w:shd w:val="clear" w:color="auto" w:fill="FFFFFF"/>
        <w:spacing w:line="570" w:lineRule="atLeast"/>
        <w:jc w:val="center"/>
        <w:outlineLvl w:val="0"/>
        <w:rPr>
          <w:rFonts w:ascii="Arial" w:eastAsia="宋体" w:hAnsi="Arial" w:cs="Arial"/>
          <w:b/>
          <w:bCs/>
          <w:color w:val="191919"/>
          <w:kern w:val="36"/>
          <w:sz w:val="42"/>
          <w:szCs w:val="42"/>
        </w:rPr>
      </w:pPr>
      <w:r w:rsidRPr="006C3FB5">
        <w:rPr>
          <w:rFonts w:ascii="Arial" w:eastAsia="宋体" w:hAnsi="Arial" w:cs="Arial"/>
          <w:b/>
          <w:bCs/>
          <w:color w:val="191919"/>
          <w:kern w:val="36"/>
          <w:sz w:val="42"/>
          <w:szCs w:val="42"/>
        </w:rPr>
        <w:t>浮球式与电容式</w:t>
      </w:r>
      <w:hyperlink r:id="rId5" w:history="1">
        <w:r w:rsidRPr="009C0F5E">
          <w:rPr>
            <w:rStyle w:val="a6"/>
            <w:rFonts w:ascii="Arial" w:eastAsia="宋体" w:hAnsi="Arial" w:cs="Arial"/>
            <w:b/>
            <w:bCs/>
            <w:color w:val="000000" w:themeColor="text1"/>
            <w:kern w:val="36"/>
            <w:sz w:val="42"/>
            <w:szCs w:val="42"/>
            <w:u w:val="none"/>
          </w:rPr>
          <w:t>液位开关</w:t>
        </w:r>
      </w:hyperlink>
      <w:r w:rsidRPr="006C3FB5">
        <w:rPr>
          <w:rFonts w:ascii="Arial" w:eastAsia="宋体" w:hAnsi="Arial" w:cs="Arial"/>
          <w:b/>
          <w:bCs/>
          <w:color w:val="191919"/>
          <w:kern w:val="36"/>
          <w:sz w:val="42"/>
          <w:szCs w:val="42"/>
        </w:rPr>
        <w:t>区别？</w:t>
      </w:r>
    </w:p>
    <w:p w:rsidR="006C3FB5" w:rsidRDefault="006C3FB5" w:rsidP="006C3FB5">
      <w:pPr>
        <w:widowControl/>
        <w:spacing w:before="151" w:after="432"/>
        <w:jc w:val="left"/>
        <w:rPr>
          <w:rFonts w:ascii="Arial" w:eastAsia="宋体" w:hAnsi="Arial" w:cs="Arial"/>
          <w:color w:val="999999"/>
          <w:kern w:val="0"/>
          <w:szCs w:val="21"/>
          <w:bdr w:val="none" w:sz="0" w:space="0" w:color="auto" w:frame="1"/>
        </w:rPr>
      </w:pPr>
    </w:p>
    <w:p w:rsidR="006C3FB5" w:rsidRPr="006C3FB5" w:rsidRDefault="006C3FB5" w:rsidP="006C3FB5">
      <w:pPr>
        <w:widowControl/>
        <w:spacing w:before="151" w:after="432"/>
        <w:jc w:val="left"/>
        <w:rPr>
          <w:rFonts w:ascii="宋体" w:eastAsia="宋体" w:hAnsi="宋体" w:cs="宋体"/>
          <w:kern w:val="0"/>
          <w:sz w:val="24"/>
          <w:szCs w:val="24"/>
        </w:rPr>
      </w:pPr>
      <w:r w:rsidRPr="006C3FB5">
        <w:rPr>
          <w:rFonts w:ascii="宋体" w:eastAsia="宋体" w:hAnsi="宋体" w:cs="宋体"/>
          <w:kern w:val="0"/>
          <w:sz w:val="24"/>
          <w:szCs w:val="24"/>
        </w:rPr>
        <w:t>随着时代经济、技术的发展，传感器成为了设备中代替人工重要零件。</w:t>
      </w:r>
      <w:proofErr w:type="gramStart"/>
      <w:r w:rsidRPr="006C3FB5">
        <w:rPr>
          <w:rFonts w:ascii="宋体" w:eastAsia="宋体" w:hAnsi="宋体" w:cs="宋体"/>
          <w:kern w:val="0"/>
          <w:sz w:val="24"/>
          <w:szCs w:val="24"/>
        </w:rPr>
        <w:t>而液位</w:t>
      </w:r>
      <w:proofErr w:type="gramEnd"/>
      <w:r w:rsidRPr="006C3FB5">
        <w:rPr>
          <w:rFonts w:ascii="宋体" w:eastAsia="宋体" w:hAnsi="宋体" w:cs="宋体"/>
          <w:kern w:val="0"/>
          <w:sz w:val="24"/>
          <w:szCs w:val="24"/>
        </w:rPr>
        <w:t>开关也随之发展起来，其中浮球式和电容式两种液位开关</w:t>
      </w:r>
      <w:proofErr w:type="gramStart"/>
      <w:r w:rsidRPr="006C3FB5">
        <w:rPr>
          <w:rFonts w:ascii="宋体" w:eastAsia="宋体" w:hAnsi="宋体" w:cs="宋体"/>
          <w:kern w:val="0"/>
          <w:sz w:val="24"/>
          <w:szCs w:val="24"/>
        </w:rPr>
        <w:t>也现在</w:t>
      </w:r>
      <w:proofErr w:type="gramEnd"/>
      <w:r w:rsidRPr="006C3FB5">
        <w:rPr>
          <w:rFonts w:ascii="宋体" w:eastAsia="宋体" w:hAnsi="宋体" w:cs="宋体"/>
          <w:kern w:val="0"/>
          <w:sz w:val="24"/>
          <w:szCs w:val="24"/>
        </w:rPr>
        <w:t>常用的传感器之一。液位开关的主要功能都是检测液位、控制液位，区别在于其他的工作原理、技术参数等，那么这两种液位开关有什么区别呢？</w:t>
      </w:r>
    </w:p>
    <w:p w:rsidR="006C3FB5" w:rsidRPr="006C3FB5" w:rsidRDefault="006C3FB5" w:rsidP="006C3FB5">
      <w:pPr>
        <w:widowControl/>
        <w:jc w:val="left"/>
        <w:rPr>
          <w:rFonts w:ascii="宋体" w:eastAsia="宋体" w:hAnsi="宋体" w:cs="宋体"/>
          <w:kern w:val="0"/>
          <w:sz w:val="24"/>
          <w:szCs w:val="24"/>
        </w:rPr>
      </w:pPr>
      <w:r w:rsidRPr="006C3FB5">
        <w:rPr>
          <w:rFonts w:ascii="宋体" w:eastAsia="宋体" w:hAnsi="宋体" w:cs="宋体"/>
          <w:b/>
          <w:bCs/>
          <w:kern w:val="0"/>
          <w:sz w:val="24"/>
          <w:szCs w:val="24"/>
          <w:bdr w:val="none" w:sz="0" w:space="0" w:color="auto" w:frame="1"/>
        </w:rPr>
        <w:t>区别</w:t>
      </w:r>
      <w:proofErr w:type="gramStart"/>
      <w:r w:rsidRPr="006C3FB5">
        <w:rPr>
          <w:rFonts w:ascii="宋体" w:eastAsia="宋体" w:hAnsi="宋体" w:cs="宋体"/>
          <w:b/>
          <w:bCs/>
          <w:kern w:val="0"/>
          <w:sz w:val="24"/>
          <w:szCs w:val="24"/>
          <w:bdr w:val="none" w:sz="0" w:space="0" w:color="auto" w:frame="1"/>
        </w:rPr>
        <w:t>一</w:t>
      </w:r>
      <w:proofErr w:type="gramEnd"/>
      <w:r w:rsidRPr="006C3FB5">
        <w:rPr>
          <w:rFonts w:ascii="宋体" w:eastAsia="宋体" w:hAnsi="宋体" w:cs="宋体"/>
          <w:b/>
          <w:bCs/>
          <w:kern w:val="0"/>
          <w:sz w:val="24"/>
          <w:szCs w:val="24"/>
          <w:bdr w:val="none" w:sz="0" w:space="0" w:color="auto" w:frame="1"/>
        </w:rPr>
        <w:t>：外观</w:t>
      </w:r>
    </w:p>
    <w:p w:rsidR="006C3FB5" w:rsidRPr="006C3FB5" w:rsidRDefault="006C3FB5" w:rsidP="006C3FB5">
      <w:pPr>
        <w:widowControl/>
        <w:spacing w:before="151" w:after="432"/>
        <w:jc w:val="left"/>
        <w:rPr>
          <w:rFonts w:ascii="宋体" w:eastAsia="宋体" w:hAnsi="宋体" w:cs="宋体"/>
          <w:kern w:val="0"/>
          <w:sz w:val="24"/>
          <w:szCs w:val="24"/>
        </w:rPr>
      </w:pPr>
      <w:r w:rsidRPr="006C3FB5">
        <w:rPr>
          <w:rFonts w:ascii="宋体" w:eastAsia="宋体" w:hAnsi="宋体" w:cs="宋体"/>
          <w:kern w:val="0"/>
          <w:sz w:val="24"/>
          <w:szCs w:val="24"/>
        </w:rPr>
        <w:t>虽然液位开关至属于电子元器件类产品，但是外观也是和我们的使用息息相关，比如和安装有关等。</w:t>
      </w:r>
      <w:proofErr w:type="gramStart"/>
      <w:r w:rsidRPr="006C3FB5">
        <w:rPr>
          <w:rFonts w:ascii="宋体" w:eastAsia="宋体" w:hAnsi="宋体" w:cs="宋体"/>
          <w:kern w:val="0"/>
          <w:sz w:val="24"/>
          <w:szCs w:val="24"/>
        </w:rPr>
        <w:t>浮球式液位</w:t>
      </w:r>
      <w:proofErr w:type="gramEnd"/>
      <w:r w:rsidRPr="006C3FB5">
        <w:rPr>
          <w:rFonts w:ascii="宋体" w:eastAsia="宋体" w:hAnsi="宋体" w:cs="宋体"/>
          <w:kern w:val="0"/>
          <w:sz w:val="24"/>
          <w:szCs w:val="24"/>
        </w:rPr>
        <w:t>开关的结构通常都是一个密封的管子上有一个浮球，浮球可上下移动。而电容式通常都是扁平式的结构，这样的结构更便于安装。</w:t>
      </w:r>
    </w:p>
    <w:p w:rsidR="006C3FB5" w:rsidRDefault="006C3FB5" w:rsidP="006C3FB5">
      <w:pPr>
        <w:widowControl/>
        <w:spacing w:before="151" w:after="432"/>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710555" cy="1730375"/>
            <wp:effectExtent l="0" t="0" r="4445" b="3175"/>
            <wp:docPr id="2" name="图片 2" descr="http://5b0988e595225.cdn.sohucs.com/images/20180704/926b497364c54a8fbe98c0c1858ce92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b0988e595225.cdn.sohucs.com/images/20180704/926b497364c54a8fbe98c0c1858ce92b.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1730375"/>
                    </a:xfrm>
                    <a:prstGeom prst="rect">
                      <a:avLst/>
                    </a:prstGeom>
                    <a:noFill/>
                    <a:ln>
                      <a:noFill/>
                    </a:ln>
                  </pic:spPr>
                </pic:pic>
              </a:graphicData>
            </a:graphic>
          </wp:inline>
        </w:drawing>
      </w:r>
    </w:p>
    <w:p w:rsidR="006C3FB5" w:rsidRPr="006C3FB5" w:rsidRDefault="006C3FB5" w:rsidP="006C3FB5">
      <w:pPr>
        <w:widowControl/>
        <w:spacing w:before="151" w:after="432"/>
        <w:jc w:val="center"/>
        <w:rPr>
          <w:rFonts w:ascii="宋体" w:eastAsia="宋体" w:hAnsi="宋体" w:cs="宋体"/>
          <w:kern w:val="0"/>
          <w:sz w:val="24"/>
          <w:szCs w:val="24"/>
        </w:rPr>
      </w:pPr>
    </w:p>
    <w:p w:rsidR="006C3FB5" w:rsidRPr="006C3FB5" w:rsidRDefault="006C3FB5" w:rsidP="006C3FB5">
      <w:pPr>
        <w:widowControl/>
        <w:jc w:val="left"/>
        <w:rPr>
          <w:rFonts w:ascii="宋体" w:eastAsia="宋体" w:hAnsi="宋体" w:cs="宋体"/>
          <w:kern w:val="0"/>
          <w:sz w:val="24"/>
          <w:szCs w:val="24"/>
        </w:rPr>
      </w:pPr>
      <w:r w:rsidRPr="006C3FB5">
        <w:rPr>
          <w:rFonts w:ascii="宋体" w:eastAsia="宋体" w:hAnsi="宋体" w:cs="宋体"/>
          <w:b/>
          <w:bCs/>
          <w:kern w:val="0"/>
          <w:sz w:val="24"/>
          <w:szCs w:val="24"/>
          <w:bdr w:val="none" w:sz="0" w:space="0" w:color="auto" w:frame="1"/>
        </w:rPr>
        <w:t>区别</w:t>
      </w:r>
      <w:r w:rsidR="00094BA4">
        <w:rPr>
          <w:rFonts w:ascii="宋体" w:eastAsia="宋体" w:hAnsi="宋体" w:cs="宋体" w:hint="eastAsia"/>
          <w:b/>
          <w:bCs/>
          <w:kern w:val="0"/>
          <w:sz w:val="24"/>
          <w:szCs w:val="24"/>
          <w:bdr w:val="none" w:sz="0" w:space="0" w:color="auto" w:frame="1"/>
        </w:rPr>
        <w:t>二</w:t>
      </w:r>
      <w:r w:rsidRPr="006C3FB5">
        <w:rPr>
          <w:rFonts w:ascii="宋体" w:eastAsia="宋体" w:hAnsi="宋体" w:cs="宋体"/>
          <w:b/>
          <w:bCs/>
          <w:kern w:val="0"/>
          <w:sz w:val="24"/>
          <w:szCs w:val="24"/>
          <w:bdr w:val="none" w:sz="0" w:space="0" w:color="auto" w:frame="1"/>
        </w:rPr>
        <w:t>：工作原理</w:t>
      </w:r>
    </w:p>
    <w:p w:rsidR="006C3FB5" w:rsidRPr="006C3FB5" w:rsidRDefault="006C3FB5" w:rsidP="006C3FB5">
      <w:pPr>
        <w:widowControl/>
        <w:jc w:val="left"/>
        <w:rPr>
          <w:rFonts w:ascii="宋体" w:eastAsia="宋体" w:hAnsi="宋体" w:cs="宋体"/>
          <w:kern w:val="0"/>
          <w:sz w:val="24"/>
          <w:szCs w:val="24"/>
        </w:rPr>
      </w:pPr>
      <w:proofErr w:type="gramStart"/>
      <w:r w:rsidRPr="006C3FB5">
        <w:rPr>
          <w:rFonts w:ascii="宋体" w:eastAsia="宋体" w:hAnsi="宋体" w:cs="宋体"/>
          <w:kern w:val="0"/>
          <w:sz w:val="24"/>
          <w:szCs w:val="24"/>
        </w:rPr>
        <w:t>浮球式液位</w:t>
      </w:r>
      <w:proofErr w:type="gramEnd"/>
      <w:r w:rsidRPr="006C3FB5">
        <w:rPr>
          <w:rFonts w:ascii="宋体" w:eastAsia="宋体" w:hAnsi="宋体" w:cs="宋体"/>
          <w:kern w:val="0"/>
          <w:sz w:val="24"/>
          <w:szCs w:val="24"/>
        </w:rPr>
        <w:t>开关的外观结构与其工作原理息息相关，</w:t>
      </w:r>
      <w:proofErr w:type="gramStart"/>
      <w:r w:rsidRPr="006C3FB5">
        <w:rPr>
          <w:rFonts w:ascii="宋体" w:eastAsia="宋体" w:hAnsi="宋体" w:cs="宋体"/>
          <w:kern w:val="0"/>
          <w:sz w:val="24"/>
          <w:szCs w:val="24"/>
        </w:rPr>
        <w:t>浮球式液位</w:t>
      </w:r>
      <w:proofErr w:type="gramEnd"/>
      <w:r w:rsidRPr="006C3FB5">
        <w:rPr>
          <w:rFonts w:ascii="宋体" w:eastAsia="宋体" w:hAnsi="宋体" w:cs="宋体"/>
          <w:kern w:val="0"/>
          <w:sz w:val="24"/>
          <w:szCs w:val="24"/>
        </w:rPr>
        <w:t>开关密封的管内含有</w:t>
      </w:r>
      <w:proofErr w:type="gramStart"/>
      <w:r w:rsidRPr="006C3FB5">
        <w:rPr>
          <w:rFonts w:ascii="宋体" w:eastAsia="宋体" w:hAnsi="宋体" w:cs="宋体"/>
          <w:kern w:val="0"/>
          <w:sz w:val="24"/>
          <w:szCs w:val="24"/>
        </w:rPr>
        <w:t>一个干簧管</w:t>
      </w:r>
      <w:proofErr w:type="gramEnd"/>
      <w:r w:rsidRPr="006C3FB5">
        <w:rPr>
          <w:rFonts w:ascii="宋体" w:eastAsia="宋体" w:hAnsi="宋体" w:cs="宋体"/>
          <w:kern w:val="0"/>
          <w:sz w:val="24"/>
          <w:szCs w:val="24"/>
        </w:rPr>
        <w:t>，而浮球内部是一个环形磁铁，</w:t>
      </w:r>
      <w:r w:rsidRPr="006C3FB5">
        <w:rPr>
          <w:rFonts w:ascii="宋体" w:eastAsia="宋体" w:hAnsi="宋体" w:cs="宋体"/>
          <w:kern w:val="0"/>
          <w:sz w:val="24"/>
          <w:szCs w:val="24"/>
          <w:bdr w:val="none" w:sz="0" w:space="0" w:color="auto" w:frame="1"/>
        </w:rPr>
        <w:t>还有固定环，浮球</w:t>
      </w:r>
      <w:proofErr w:type="gramStart"/>
      <w:r w:rsidRPr="006C3FB5">
        <w:rPr>
          <w:rFonts w:ascii="宋体" w:eastAsia="宋体" w:hAnsi="宋体" w:cs="宋体"/>
          <w:kern w:val="0"/>
          <w:sz w:val="24"/>
          <w:szCs w:val="24"/>
          <w:bdr w:val="none" w:sz="0" w:space="0" w:color="auto" w:frame="1"/>
        </w:rPr>
        <w:t>与磁簧开关</w:t>
      </w:r>
      <w:proofErr w:type="gramEnd"/>
      <w:r w:rsidRPr="006C3FB5">
        <w:rPr>
          <w:rFonts w:ascii="宋体" w:eastAsia="宋体" w:hAnsi="宋体" w:cs="宋体"/>
          <w:kern w:val="0"/>
          <w:sz w:val="24"/>
          <w:szCs w:val="24"/>
          <w:bdr w:val="none" w:sz="0" w:space="0" w:color="auto" w:frame="1"/>
        </w:rPr>
        <w:t>在相关位置上。</w:t>
      </w:r>
    </w:p>
    <w:p w:rsidR="006C3FB5" w:rsidRPr="006C3FB5" w:rsidRDefault="006C3FB5" w:rsidP="006C3FB5">
      <w:pPr>
        <w:widowControl/>
        <w:jc w:val="left"/>
        <w:rPr>
          <w:rFonts w:ascii="宋体" w:eastAsia="宋体" w:hAnsi="宋体" w:cs="宋体"/>
          <w:kern w:val="0"/>
          <w:sz w:val="24"/>
          <w:szCs w:val="24"/>
        </w:rPr>
      </w:pPr>
      <w:r w:rsidRPr="006C3FB5">
        <w:rPr>
          <w:rFonts w:ascii="宋体" w:eastAsia="宋体" w:hAnsi="宋体" w:cs="宋体"/>
          <w:kern w:val="0"/>
          <w:sz w:val="24"/>
          <w:szCs w:val="24"/>
          <w:bdr w:val="none" w:sz="0" w:space="0" w:color="auto" w:frame="1"/>
        </w:rPr>
        <w:t>当浮球随着液体的上下降而浮动时，浮球内的磁铁去</w:t>
      </w:r>
      <w:proofErr w:type="gramStart"/>
      <w:r w:rsidRPr="006C3FB5">
        <w:rPr>
          <w:rFonts w:ascii="宋体" w:eastAsia="宋体" w:hAnsi="宋体" w:cs="宋体"/>
          <w:kern w:val="0"/>
          <w:sz w:val="24"/>
          <w:szCs w:val="24"/>
          <w:bdr w:val="none" w:sz="0" w:space="0" w:color="auto" w:frame="1"/>
        </w:rPr>
        <w:t>吸引磁簧开关</w:t>
      </w:r>
      <w:proofErr w:type="gramEnd"/>
      <w:r w:rsidRPr="006C3FB5">
        <w:rPr>
          <w:rFonts w:ascii="宋体" w:eastAsia="宋体" w:hAnsi="宋体" w:cs="宋体"/>
          <w:kern w:val="0"/>
          <w:sz w:val="24"/>
          <w:szCs w:val="24"/>
          <w:bdr w:val="none" w:sz="0" w:space="0" w:color="auto" w:frame="1"/>
        </w:rPr>
        <w:t>的接点，产生开与关的动作，随后给出信号。</w:t>
      </w:r>
    </w:p>
    <w:p w:rsidR="006C3FB5" w:rsidRPr="006C3FB5" w:rsidRDefault="006C3FB5" w:rsidP="006C3FB5">
      <w:pPr>
        <w:widowControl/>
        <w:spacing w:before="151" w:after="432"/>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5274310" cy="2524760"/>
            <wp:effectExtent l="0" t="0" r="254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浮球干簧管开闭原理.png"/>
                    <pic:cNvPicPr/>
                  </pic:nvPicPr>
                  <pic:blipFill>
                    <a:blip r:embed="rId7">
                      <a:extLst>
                        <a:ext uri="{28A0092B-C50C-407E-A947-70E740481C1C}">
                          <a14:useLocalDpi xmlns:a14="http://schemas.microsoft.com/office/drawing/2010/main" val="0"/>
                        </a:ext>
                      </a:extLst>
                    </a:blip>
                    <a:stretch>
                      <a:fillRect/>
                    </a:stretch>
                  </pic:blipFill>
                  <pic:spPr>
                    <a:xfrm>
                      <a:off x="0" y="0"/>
                      <a:ext cx="5274310" cy="2524760"/>
                    </a:xfrm>
                    <a:prstGeom prst="rect">
                      <a:avLst/>
                    </a:prstGeom>
                  </pic:spPr>
                </pic:pic>
              </a:graphicData>
            </a:graphic>
          </wp:inline>
        </w:drawing>
      </w:r>
    </w:p>
    <w:p w:rsidR="006C3FB5" w:rsidRDefault="006C3FB5" w:rsidP="006C3FB5">
      <w:pPr>
        <w:widowControl/>
        <w:jc w:val="left"/>
        <w:rPr>
          <w:rFonts w:ascii="宋体" w:eastAsia="宋体" w:hAnsi="宋体" w:cs="宋体"/>
          <w:kern w:val="0"/>
          <w:sz w:val="24"/>
          <w:szCs w:val="24"/>
          <w:bdr w:val="none" w:sz="0" w:space="0" w:color="auto" w:frame="1"/>
        </w:rPr>
      </w:pPr>
      <w:r w:rsidRPr="006C3FB5">
        <w:rPr>
          <w:rFonts w:ascii="宋体" w:eastAsia="宋体" w:hAnsi="宋体" w:cs="宋体"/>
          <w:kern w:val="0"/>
          <w:sz w:val="24"/>
          <w:szCs w:val="24"/>
          <w:bdr w:val="none" w:sz="0" w:space="0" w:color="auto" w:frame="1"/>
        </w:rPr>
        <w:t>电容液位开关通过测探介质的导电率或绝缘率决定是否有液体的存在，简单可以理解为根据电容值的大小来判断液体是否达到了固定水位。电容在液位开关及其所处的介质之间形成。当检测到有液体时，电容值变化极大。</w:t>
      </w:r>
    </w:p>
    <w:p w:rsidR="006C3FB5" w:rsidRDefault="006C3FB5" w:rsidP="006C3FB5">
      <w:pPr>
        <w:widowControl/>
        <w:jc w:val="left"/>
        <w:rPr>
          <w:rFonts w:ascii="宋体" w:eastAsia="宋体" w:hAnsi="宋体" w:cs="宋体"/>
          <w:kern w:val="0"/>
          <w:sz w:val="24"/>
          <w:szCs w:val="24"/>
          <w:bdr w:val="none" w:sz="0" w:space="0" w:color="auto" w:frame="1"/>
        </w:rPr>
      </w:pPr>
    </w:p>
    <w:p w:rsidR="006C3FB5" w:rsidRPr="006C3FB5" w:rsidRDefault="006C3FB5" w:rsidP="006C3FB5">
      <w:pPr>
        <w:widowControl/>
        <w:jc w:val="left"/>
        <w:rPr>
          <w:rFonts w:ascii="宋体" w:eastAsia="宋体" w:hAnsi="宋体" w:cs="宋体"/>
          <w:kern w:val="0"/>
          <w:sz w:val="24"/>
          <w:szCs w:val="24"/>
        </w:rPr>
      </w:pPr>
    </w:p>
    <w:p w:rsidR="006C3FB5" w:rsidRPr="006C3FB5" w:rsidRDefault="006C3FB5" w:rsidP="006C3FB5">
      <w:pPr>
        <w:widowControl/>
        <w:jc w:val="left"/>
        <w:rPr>
          <w:rFonts w:ascii="宋体" w:eastAsia="宋体" w:hAnsi="宋体" w:cs="宋体"/>
          <w:kern w:val="0"/>
          <w:sz w:val="24"/>
          <w:szCs w:val="24"/>
        </w:rPr>
      </w:pPr>
      <w:r w:rsidRPr="006C3FB5">
        <w:rPr>
          <w:rFonts w:ascii="宋体" w:eastAsia="宋体" w:hAnsi="宋体" w:cs="宋体"/>
          <w:b/>
          <w:bCs/>
          <w:kern w:val="0"/>
          <w:sz w:val="24"/>
          <w:szCs w:val="24"/>
          <w:bdr w:val="none" w:sz="0" w:space="0" w:color="auto" w:frame="1"/>
        </w:rPr>
        <w:t>区别三：清洁、卫生程度</w:t>
      </w:r>
    </w:p>
    <w:p w:rsidR="006C3FB5" w:rsidRPr="006C3FB5" w:rsidRDefault="006C3FB5" w:rsidP="006C3FB5">
      <w:pPr>
        <w:widowControl/>
        <w:spacing w:before="151" w:after="432"/>
        <w:jc w:val="left"/>
        <w:rPr>
          <w:rFonts w:ascii="宋体" w:eastAsia="宋体" w:hAnsi="宋体" w:cs="宋体"/>
          <w:kern w:val="0"/>
          <w:sz w:val="24"/>
          <w:szCs w:val="24"/>
        </w:rPr>
      </w:pPr>
      <w:proofErr w:type="gramStart"/>
      <w:r w:rsidRPr="006C3FB5">
        <w:rPr>
          <w:rFonts w:ascii="宋体" w:eastAsia="宋体" w:hAnsi="宋体" w:cs="宋体"/>
          <w:kern w:val="0"/>
          <w:sz w:val="24"/>
          <w:szCs w:val="24"/>
        </w:rPr>
        <w:t>浮球式液位</w:t>
      </w:r>
      <w:proofErr w:type="gramEnd"/>
      <w:r w:rsidRPr="006C3FB5">
        <w:rPr>
          <w:rFonts w:ascii="宋体" w:eastAsia="宋体" w:hAnsi="宋体" w:cs="宋体"/>
          <w:kern w:val="0"/>
          <w:sz w:val="24"/>
          <w:szCs w:val="24"/>
        </w:rPr>
        <w:t>开关是需要直接接触液体才能检测液位的变化，而浮球内部又具有一个带有磁性的磁体，易吸附水中的杂质产生水垢。在清洗方面也不方便，比如浮球式与管内中间的部分等。且</w:t>
      </w:r>
      <w:proofErr w:type="gramStart"/>
      <w:r w:rsidRPr="006C3FB5">
        <w:rPr>
          <w:rFonts w:ascii="宋体" w:eastAsia="宋体" w:hAnsi="宋体" w:cs="宋体"/>
          <w:kern w:val="0"/>
          <w:sz w:val="24"/>
          <w:szCs w:val="24"/>
        </w:rPr>
        <w:t>浮球式液位</w:t>
      </w:r>
      <w:proofErr w:type="gramEnd"/>
      <w:r w:rsidRPr="006C3FB5">
        <w:rPr>
          <w:rFonts w:ascii="宋体" w:eastAsia="宋体" w:hAnsi="宋体" w:cs="宋体"/>
          <w:kern w:val="0"/>
          <w:sz w:val="24"/>
          <w:szCs w:val="24"/>
        </w:rPr>
        <w:t>开关不符合食品卫生认证标准。</w:t>
      </w:r>
    </w:p>
    <w:p w:rsidR="006C3FB5" w:rsidRDefault="006C3FB5" w:rsidP="006C3FB5">
      <w:pPr>
        <w:widowControl/>
        <w:spacing w:before="151" w:after="432"/>
        <w:jc w:val="left"/>
        <w:rPr>
          <w:rFonts w:ascii="宋体" w:eastAsia="宋体" w:hAnsi="宋体" w:cs="宋体"/>
          <w:kern w:val="0"/>
          <w:sz w:val="24"/>
          <w:szCs w:val="24"/>
        </w:rPr>
      </w:pPr>
      <w:r w:rsidRPr="006C3FB5">
        <w:rPr>
          <w:rFonts w:ascii="宋体" w:eastAsia="宋体" w:hAnsi="宋体" w:cs="宋体"/>
          <w:kern w:val="0"/>
          <w:sz w:val="24"/>
          <w:szCs w:val="24"/>
        </w:rPr>
        <w:t>电容式液位开关结构简单，且只要将电容式液位开关贴紧</w:t>
      </w:r>
      <w:proofErr w:type="gramStart"/>
      <w:r w:rsidRPr="006C3FB5">
        <w:rPr>
          <w:rFonts w:ascii="宋体" w:eastAsia="宋体" w:hAnsi="宋体" w:cs="宋体"/>
          <w:kern w:val="0"/>
          <w:sz w:val="24"/>
          <w:szCs w:val="24"/>
        </w:rPr>
        <w:t>容器壁即可</w:t>
      </w:r>
      <w:proofErr w:type="gramEnd"/>
      <w:r w:rsidRPr="006C3FB5">
        <w:rPr>
          <w:rFonts w:ascii="宋体" w:eastAsia="宋体" w:hAnsi="宋体" w:cs="宋体"/>
          <w:kern w:val="0"/>
          <w:sz w:val="24"/>
          <w:szCs w:val="24"/>
        </w:rPr>
        <w:t>检测。因为其是在容器壁外检测，并不直接接触液体，所以清洗更加简单，卫生也有所保证。</w:t>
      </w:r>
    </w:p>
    <w:p w:rsidR="006C3FB5" w:rsidRPr="006C3FB5" w:rsidRDefault="007C7255" w:rsidP="00DB70ED">
      <w:pPr>
        <w:widowControl/>
        <w:spacing w:before="151" w:after="432"/>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572000" cy="3061027"/>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容-浮球带标志.png"/>
                    <pic:cNvPicPr/>
                  </pic:nvPicPr>
                  <pic:blipFill>
                    <a:blip r:embed="rId8">
                      <a:extLst>
                        <a:ext uri="{28A0092B-C50C-407E-A947-70E740481C1C}">
                          <a14:useLocalDpi xmlns:a14="http://schemas.microsoft.com/office/drawing/2010/main" val="0"/>
                        </a:ext>
                      </a:extLst>
                    </a:blip>
                    <a:stretch>
                      <a:fillRect/>
                    </a:stretch>
                  </pic:blipFill>
                  <pic:spPr>
                    <a:xfrm>
                      <a:off x="0" y="0"/>
                      <a:ext cx="4570886" cy="3060281"/>
                    </a:xfrm>
                    <a:prstGeom prst="rect">
                      <a:avLst/>
                    </a:prstGeom>
                  </pic:spPr>
                </pic:pic>
              </a:graphicData>
            </a:graphic>
          </wp:inline>
        </w:drawing>
      </w:r>
    </w:p>
    <w:p w:rsidR="006C3FB5" w:rsidRPr="006C3FB5" w:rsidRDefault="006C3FB5" w:rsidP="006C3FB5">
      <w:pPr>
        <w:widowControl/>
        <w:jc w:val="left"/>
        <w:rPr>
          <w:rFonts w:ascii="宋体" w:eastAsia="宋体" w:hAnsi="宋体" w:cs="宋体"/>
          <w:kern w:val="0"/>
          <w:sz w:val="24"/>
          <w:szCs w:val="24"/>
        </w:rPr>
      </w:pPr>
      <w:r w:rsidRPr="006C3FB5">
        <w:rPr>
          <w:rFonts w:ascii="宋体" w:eastAsia="宋体" w:hAnsi="宋体" w:cs="宋体"/>
          <w:b/>
          <w:bCs/>
          <w:kern w:val="0"/>
          <w:sz w:val="24"/>
          <w:szCs w:val="24"/>
          <w:bdr w:val="none" w:sz="0" w:space="0" w:color="auto" w:frame="1"/>
        </w:rPr>
        <w:lastRenderedPageBreak/>
        <w:t>区别四：安装方式</w:t>
      </w:r>
    </w:p>
    <w:p w:rsidR="006C3FB5" w:rsidRDefault="00743898" w:rsidP="006C3FB5">
      <w:pPr>
        <w:widowControl/>
        <w:spacing w:before="151" w:after="432"/>
        <w:jc w:val="left"/>
        <w:rPr>
          <w:rFonts w:ascii="宋体" w:eastAsia="宋体" w:hAnsi="宋体" w:cs="宋体"/>
          <w:kern w:val="0"/>
          <w:sz w:val="24"/>
          <w:szCs w:val="24"/>
        </w:rPr>
      </w:pPr>
      <w:bookmarkStart w:id="0" w:name="_GoBack"/>
      <w:proofErr w:type="gramStart"/>
      <w:r>
        <w:rPr>
          <w:rFonts w:ascii="宋体" w:eastAsia="宋体" w:hAnsi="宋体" w:cs="宋体"/>
          <w:kern w:val="0"/>
          <w:sz w:val="24"/>
          <w:szCs w:val="24"/>
        </w:rPr>
        <w:t>浮球式液位</w:t>
      </w:r>
      <w:proofErr w:type="gramEnd"/>
      <w:r>
        <w:rPr>
          <w:rFonts w:ascii="宋体" w:eastAsia="宋体" w:hAnsi="宋体" w:cs="宋体" w:hint="eastAsia"/>
          <w:kern w:val="0"/>
          <w:sz w:val="24"/>
          <w:szCs w:val="24"/>
        </w:rPr>
        <w:t>安装需要开孔</w:t>
      </w:r>
      <w:r>
        <w:rPr>
          <w:rFonts w:ascii="宋体" w:eastAsia="宋体" w:hAnsi="宋体" w:cs="宋体"/>
          <w:kern w:val="0"/>
          <w:sz w:val="24"/>
          <w:szCs w:val="24"/>
        </w:rPr>
        <w:t>，而电容式液位开关</w:t>
      </w:r>
      <w:r>
        <w:rPr>
          <w:rFonts w:ascii="宋体" w:eastAsia="宋体" w:hAnsi="宋体" w:cs="宋体" w:hint="eastAsia"/>
          <w:kern w:val="0"/>
          <w:sz w:val="24"/>
          <w:szCs w:val="24"/>
        </w:rPr>
        <w:t>只需贴紧容器外壁即可</w:t>
      </w:r>
      <w:r w:rsidR="006C3FB5" w:rsidRPr="006C3FB5">
        <w:rPr>
          <w:rFonts w:ascii="宋体" w:eastAsia="宋体" w:hAnsi="宋体" w:cs="宋体"/>
          <w:kern w:val="0"/>
          <w:sz w:val="24"/>
          <w:szCs w:val="24"/>
        </w:rPr>
        <w:t>。</w:t>
      </w:r>
    </w:p>
    <w:bookmarkEnd w:id="0"/>
    <w:p w:rsidR="006C3FB5" w:rsidRPr="00743898" w:rsidRDefault="006C3FB5" w:rsidP="006C3FB5">
      <w:pPr>
        <w:widowControl/>
        <w:spacing w:before="151" w:after="432"/>
        <w:jc w:val="left"/>
        <w:rPr>
          <w:rFonts w:ascii="宋体" w:eastAsia="宋体" w:hAnsi="宋体" w:cs="宋体"/>
          <w:kern w:val="0"/>
          <w:sz w:val="24"/>
          <w:szCs w:val="24"/>
        </w:rPr>
      </w:pPr>
    </w:p>
    <w:p w:rsidR="006C3FB5" w:rsidRPr="006C3FB5" w:rsidRDefault="006C3FB5" w:rsidP="006C3FB5">
      <w:pPr>
        <w:widowControl/>
        <w:jc w:val="left"/>
        <w:rPr>
          <w:rFonts w:ascii="宋体" w:eastAsia="宋体" w:hAnsi="宋体" w:cs="宋体"/>
          <w:kern w:val="0"/>
          <w:sz w:val="24"/>
          <w:szCs w:val="24"/>
        </w:rPr>
      </w:pPr>
      <w:r w:rsidRPr="006C3FB5">
        <w:rPr>
          <w:rFonts w:ascii="宋体" w:eastAsia="宋体" w:hAnsi="宋体" w:cs="宋体"/>
          <w:b/>
          <w:bCs/>
          <w:kern w:val="0"/>
          <w:sz w:val="24"/>
          <w:szCs w:val="24"/>
          <w:bdr w:val="none" w:sz="0" w:space="0" w:color="auto" w:frame="1"/>
        </w:rPr>
        <w:t>区别五：精测精度</w:t>
      </w:r>
    </w:p>
    <w:p w:rsidR="006C3FB5" w:rsidRDefault="006C3FB5" w:rsidP="006C3FB5">
      <w:pPr>
        <w:widowControl/>
        <w:spacing w:before="151" w:after="432"/>
        <w:jc w:val="left"/>
        <w:rPr>
          <w:rFonts w:ascii="宋体" w:eastAsia="宋体" w:hAnsi="宋体" w:cs="宋体"/>
          <w:kern w:val="0"/>
          <w:sz w:val="24"/>
          <w:szCs w:val="24"/>
        </w:rPr>
      </w:pPr>
      <w:r w:rsidRPr="006C3FB5">
        <w:rPr>
          <w:rFonts w:ascii="宋体" w:eastAsia="宋体" w:hAnsi="宋体" w:cs="宋体"/>
          <w:kern w:val="0"/>
          <w:sz w:val="24"/>
          <w:szCs w:val="24"/>
        </w:rPr>
        <w:t>电容式液位开关精测精度为在±3mm以内，而</w:t>
      </w:r>
      <w:proofErr w:type="gramStart"/>
      <w:r w:rsidRPr="006C3FB5">
        <w:rPr>
          <w:rFonts w:ascii="宋体" w:eastAsia="宋体" w:hAnsi="宋体" w:cs="宋体"/>
          <w:kern w:val="0"/>
          <w:sz w:val="24"/>
          <w:szCs w:val="24"/>
        </w:rPr>
        <w:t>浮球式液位</w:t>
      </w:r>
      <w:proofErr w:type="gramEnd"/>
      <w:r w:rsidRPr="006C3FB5">
        <w:rPr>
          <w:rFonts w:ascii="宋体" w:eastAsia="宋体" w:hAnsi="宋体" w:cs="宋体"/>
          <w:kern w:val="0"/>
          <w:sz w:val="24"/>
          <w:szCs w:val="24"/>
        </w:rPr>
        <w:t>开关通常在±3mm又可能会更高。</w:t>
      </w:r>
    </w:p>
    <w:p w:rsidR="006C3FB5" w:rsidRPr="006C3FB5" w:rsidRDefault="006C3FB5" w:rsidP="006C3FB5">
      <w:pPr>
        <w:widowControl/>
        <w:spacing w:before="151" w:after="432"/>
        <w:jc w:val="left"/>
        <w:rPr>
          <w:rFonts w:ascii="宋体" w:eastAsia="宋体" w:hAnsi="宋体" w:cs="宋体"/>
          <w:kern w:val="0"/>
          <w:sz w:val="24"/>
          <w:szCs w:val="24"/>
        </w:rPr>
      </w:pPr>
    </w:p>
    <w:p w:rsidR="006C3FB5" w:rsidRPr="006C3FB5" w:rsidRDefault="006C3FB5" w:rsidP="006C3FB5">
      <w:pPr>
        <w:widowControl/>
        <w:jc w:val="left"/>
        <w:rPr>
          <w:rFonts w:ascii="宋体" w:eastAsia="宋体" w:hAnsi="宋体" w:cs="宋体"/>
          <w:kern w:val="0"/>
          <w:sz w:val="24"/>
          <w:szCs w:val="24"/>
        </w:rPr>
      </w:pPr>
      <w:r w:rsidRPr="006C3FB5">
        <w:rPr>
          <w:rFonts w:ascii="宋体" w:eastAsia="宋体" w:hAnsi="宋体" w:cs="宋体"/>
          <w:b/>
          <w:bCs/>
          <w:kern w:val="0"/>
          <w:sz w:val="24"/>
          <w:szCs w:val="24"/>
          <w:bdr w:val="none" w:sz="0" w:space="0" w:color="auto" w:frame="1"/>
        </w:rPr>
        <w:t>区别六：应用环境</w:t>
      </w:r>
    </w:p>
    <w:p w:rsidR="006C3FB5" w:rsidRDefault="006C3FB5" w:rsidP="006C3FB5">
      <w:pPr>
        <w:widowControl/>
        <w:spacing w:before="151" w:after="432"/>
        <w:jc w:val="left"/>
        <w:rPr>
          <w:rFonts w:ascii="宋体" w:eastAsia="宋体" w:hAnsi="宋体" w:cs="宋体"/>
          <w:kern w:val="0"/>
          <w:sz w:val="24"/>
          <w:szCs w:val="24"/>
        </w:rPr>
      </w:pPr>
      <w:proofErr w:type="gramStart"/>
      <w:r w:rsidRPr="006C3FB5">
        <w:rPr>
          <w:rFonts w:ascii="宋体" w:eastAsia="宋体" w:hAnsi="宋体" w:cs="宋体"/>
          <w:kern w:val="0"/>
          <w:sz w:val="24"/>
          <w:szCs w:val="24"/>
        </w:rPr>
        <w:t>浮球式液位</w:t>
      </w:r>
      <w:proofErr w:type="gramEnd"/>
      <w:r w:rsidRPr="006C3FB5">
        <w:rPr>
          <w:rFonts w:ascii="宋体" w:eastAsia="宋体" w:hAnsi="宋体" w:cs="宋体"/>
          <w:kern w:val="0"/>
          <w:sz w:val="24"/>
          <w:szCs w:val="24"/>
        </w:rPr>
        <w:t>开关因为其结构设计原因，浮球极易出现卡死的现象，所以不能用于检测</w:t>
      </w:r>
      <w:proofErr w:type="gramStart"/>
      <w:r w:rsidRPr="006C3FB5">
        <w:rPr>
          <w:rFonts w:ascii="宋体" w:eastAsia="宋体" w:hAnsi="宋体" w:cs="宋体"/>
          <w:kern w:val="0"/>
          <w:sz w:val="24"/>
          <w:szCs w:val="24"/>
        </w:rPr>
        <w:t>黏</w:t>
      </w:r>
      <w:proofErr w:type="gramEnd"/>
      <w:r w:rsidRPr="006C3FB5">
        <w:rPr>
          <w:rFonts w:ascii="宋体" w:eastAsia="宋体" w:hAnsi="宋体" w:cs="宋体"/>
          <w:kern w:val="0"/>
          <w:sz w:val="24"/>
          <w:szCs w:val="24"/>
        </w:rPr>
        <w:t>稠的液体，以及含有杂质的液体也容易会导致浮球卡死。电容式液位开关因为可以隔着介质检测液体，所以无论容器内的液体是具有杂质，还是</w:t>
      </w:r>
      <w:proofErr w:type="gramStart"/>
      <w:r w:rsidRPr="006C3FB5">
        <w:rPr>
          <w:rFonts w:ascii="宋体" w:eastAsia="宋体" w:hAnsi="宋体" w:cs="宋体"/>
          <w:kern w:val="0"/>
          <w:sz w:val="24"/>
          <w:szCs w:val="24"/>
        </w:rPr>
        <w:t>黏稠性</w:t>
      </w:r>
      <w:proofErr w:type="gramEnd"/>
      <w:r w:rsidRPr="006C3FB5">
        <w:rPr>
          <w:rFonts w:ascii="宋体" w:eastAsia="宋体" w:hAnsi="宋体" w:cs="宋体"/>
          <w:kern w:val="0"/>
          <w:sz w:val="24"/>
          <w:szCs w:val="24"/>
        </w:rPr>
        <w:t>高，具有腐蚀性等都不会影响。</w:t>
      </w:r>
    </w:p>
    <w:p w:rsidR="006C3FB5" w:rsidRPr="006C3FB5" w:rsidRDefault="006C3FB5" w:rsidP="006C3FB5">
      <w:pPr>
        <w:widowControl/>
        <w:spacing w:before="151" w:after="432"/>
        <w:jc w:val="left"/>
        <w:rPr>
          <w:rFonts w:ascii="宋体" w:eastAsia="宋体" w:hAnsi="宋体" w:cs="宋体"/>
          <w:kern w:val="0"/>
          <w:sz w:val="24"/>
          <w:szCs w:val="24"/>
        </w:rPr>
      </w:pPr>
    </w:p>
    <w:p w:rsidR="006C3FB5" w:rsidRPr="006C3FB5" w:rsidRDefault="006C3FB5" w:rsidP="006C3FB5">
      <w:pPr>
        <w:widowControl/>
        <w:jc w:val="left"/>
        <w:rPr>
          <w:rFonts w:ascii="宋体" w:eastAsia="宋体" w:hAnsi="宋体" w:cs="宋体"/>
          <w:kern w:val="0"/>
          <w:sz w:val="24"/>
          <w:szCs w:val="24"/>
        </w:rPr>
      </w:pPr>
      <w:r w:rsidRPr="006C3FB5">
        <w:rPr>
          <w:rFonts w:ascii="宋体" w:eastAsia="宋体" w:hAnsi="宋体" w:cs="宋体"/>
          <w:b/>
          <w:bCs/>
          <w:kern w:val="0"/>
          <w:sz w:val="24"/>
          <w:szCs w:val="24"/>
          <w:bdr w:val="none" w:sz="0" w:space="0" w:color="auto" w:frame="1"/>
        </w:rPr>
        <w:t>区别七：价格</w:t>
      </w:r>
    </w:p>
    <w:p w:rsidR="006C3FB5" w:rsidRPr="006C3FB5" w:rsidRDefault="009C0F5E" w:rsidP="006C3FB5">
      <w:pPr>
        <w:widowControl/>
        <w:spacing w:before="151" w:after="432"/>
        <w:jc w:val="left"/>
        <w:rPr>
          <w:rFonts w:ascii="宋体" w:eastAsia="宋体" w:hAnsi="宋体" w:cs="宋体"/>
          <w:kern w:val="0"/>
          <w:sz w:val="24"/>
          <w:szCs w:val="24"/>
        </w:rPr>
      </w:pPr>
      <w:proofErr w:type="gramStart"/>
      <w:r>
        <w:rPr>
          <w:rFonts w:ascii="宋体" w:eastAsia="宋体" w:hAnsi="宋体" w:cs="宋体"/>
          <w:kern w:val="0"/>
          <w:sz w:val="24"/>
          <w:szCs w:val="24"/>
        </w:rPr>
        <w:t>浮球式</w:t>
      </w:r>
      <w:r w:rsidR="00173382">
        <w:rPr>
          <w:rFonts w:ascii="宋体" w:eastAsia="宋体" w:hAnsi="宋体" w:cs="宋体" w:hint="eastAsia"/>
          <w:kern w:val="0"/>
          <w:sz w:val="24"/>
          <w:szCs w:val="24"/>
        </w:rPr>
        <w:t>液位</w:t>
      </w:r>
      <w:proofErr w:type="gramEnd"/>
      <w:r w:rsidR="00173382">
        <w:rPr>
          <w:rFonts w:ascii="宋体" w:eastAsia="宋体" w:hAnsi="宋体" w:cs="宋体" w:hint="eastAsia"/>
          <w:kern w:val="0"/>
          <w:sz w:val="24"/>
          <w:szCs w:val="24"/>
        </w:rPr>
        <w:t>开关</w:t>
      </w:r>
      <w:r w:rsidR="006C3FB5" w:rsidRPr="006C3FB5">
        <w:rPr>
          <w:rFonts w:ascii="宋体" w:eastAsia="宋体" w:hAnsi="宋体" w:cs="宋体"/>
          <w:kern w:val="0"/>
          <w:sz w:val="24"/>
          <w:szCs w:val="24"/>
        </w:rPr>
        <w:t>对比其他的液位开关，价格都相对比较便宜，而电容式液位开关价格对比光电式、超声波式的价格会比较便宜，但是价格相对浮球来说浮球式的液位开关一般会更便宜。但是综合稳定性和和其他方便等因素来说电容式的</w:t>
      </w:r>
      <w:r w:rsidR="006C3FB5">
        <w:rPr>
          <w:rFonts w:ascii="宋体" w:eastAsia="宋体" w:hAnsi="宋体" w:cs="宋体" w:hint="eastAsia"/>
          <w:kern w:val="0"/>
          <w:sz w:val="24"/>
          <w:szCs w:val="24"/>
        </w:rPr>
        <w:t>比较稳定</w:t>
      </w:r>
      <w:r w:rsidR="006C3FB5" w:rsidRPr="006C3FB5">
        <w:rPr>
          <w:rFonts w:ascii="宋体" w:eastAsia="宋体" w:hAnsi="宋体" w:cs="宋体"/>
          <w:kern w:val="0"/>
          <w:sz w:val="24"/>
          <w:szCs w:val="24"/>
        </w:rPr>
        <w:t>。</w:t>
      </w:r>
    </w:p>
    <w:p w:rsidR="00E10813" w:rsidRPr="006C3FB5" w:rsidRDefault="00E10813"/>
    <w:sectPr w:rsidR="00E10813" w:rsidRPr="006C3F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F2"/>
    <w:rsid w:val="00094BA4"/>
    <w:rsid w:val="000B2B41"/>
    <w:rsid w:val="00173382"/>
    <w:rsid w:val="004C45B2"/>
    <w:rsid w:val="00676AF2"/>
    <w:rsid w:val="006C3FB5"/>
    <w:rsid w:val="00743898"/>
    <w:rsid w:val="007C7255"/>
    <w:rsid w:val="008C49A2"/>
    <w:rsid w:val="009C0F5E"/>
    <w:rsid w:val="00DB70ED"/>
    <w:rsid w:val="00E1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3F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3FB5"/>
    <w:rPr>
      <w:rFonts w:ascii="宋体" w:eastAsia="宋体" w:hAnsi="宋体" w:cs="宋体"/>
      <w:b/>
      <w:bCs/>
      <w:kern w:val="36"/>
      <w:sz w:val="48"/>
      <w:szCs w:val="48"/>
    </w:rPr>
  </w:style>
  <w:style w:type="character" w:customStyle="1" w:styleId="time">
    <w:name w:val="time"/>
    <w:basedOn w:val="a0"/>
    <w:rsid w:val="006C3FB5"/>
  </w:style>
  <w:style w:type="paragraph" w:styleId="a3">
    <w:name w:val="Normal (Web)"/>
    <w:basedOn w:val="a"/>
    <w:uiPriority w:val="99"/>
    <w:semiHidden/>
    <w:unhideWhenUsed/>
    <w:rsid w:val="006C3FB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3FB5"/>
    <w:rPr>
      <w:b/>
      <w:bCs/>
    </w:rPr>
  </w:style>
  <w:style w:type="paragraph" w:customStyle="1" w:styleId="ql-align-center">
    <w:name w:val="ql-align-center"/>
    <w:basedOn w:val="a"/>
    <w:rsid w:val="006C3FB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6C3FB5"/>
    <w:rPr>
      <w:sz w:val="18"/>
      <w:szCs w:val="18"/>
    </w:rPr>
  </w:style>
  <w:style w:type="character" w:customStyle="1" w:styleId="Char">
    <w:name w:val="批注框文本 Char"/>
    <w:basedOn w:val="a0"/>
    <w:link w:val="a5"/>
    <w:uiPriority w:val="99"/>
    <w:semiHidden/>
    <w:rsid w:val="006C3FB5"/>
    <w:rPr>
      <w:sz w:val="18"/>
      <w:szCs w:val="18"/>
    </w:rPr>
  </w:style>
  <w:style w:type="character" w:styleId="a6">
    <w:name w:val="Hyperlink"/>
    <w:basedOn w:val="a0"/>
    <w:uiPriority w:val="99"/>
    <w:unhideWhenUsed/>
    <w:rsid w:val="009C0F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C3FB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C3FB5"/>
    <w:rPr>
      <w:rFonts w:ascii="宋体" w:eastAsia="宋体" w:hAnsi="宋体" w:cs="宋体"/>
      <w:b/>
      <w:bCs/>
      <w:kern w:val="36"/>
      <w:sz w:val="48"/>
      <w:szCs w:val="48"/>
    </w:rPr>
  </w:style>
  <w:style w:type="character" w:customStyle="1" w:styleId="time">
    <w:name w:val="time"/>
    <w:basedOn w:val="a0"/>
    <w:rsid w:val="006C3FB5"/>
  </w:style>
  <w:style w:type="paragraph" w:styleId="a3">
    <w:name w:val="Normal (Web)"/>
    <w:basedOn w:val="a"/>
    <w:uiPriority w:val="99"/>
    <w:semiHidden/>
    <w:unhideWhenUsed/>
    <w:rsid w:val="006C3FB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3FB5"/>
    <w:rPr>
      <w:b/>
      <w:bCs/>
    </w:rPr>
  </w:style>
  <w:style w:type="paragraph" w:customStyle="1" w:styleId="ql-align-center">
    <w:name w:val="ql-align-center"/>
    <w:basedOn w:val="a"/>
    <w:rsid w:val="006C3FB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6C3FB5"/>
    <w:rPr>
      <w:sz w:val="18"/>
      <w:szCs w:val="18"/>
    </w:rPr>
  </w:style>
  <w:style w:type="character" w:customStyle="1" w:styleId="Char">
    <w:name w:val="批注框文本 Char"/>
    <w:basedOn w:val="a0"/>
    <w:link w:val="a5"/>
    <w:uiPriority w:val="99"/>
    <w:semiHidden/>
    <w:rsid w:val="006C3FB5"/>
    <w:rPr>
      <w:sz w:val="18"/>
      <w:szCs w:val="18"/>
    </w:rPr>
  </w:style>
  <w:style w:type="character" w:styleId="a6">
    <w:name w:val="Hyperlink"/>
    <w:basedOn w:val="a0"/>
    <w:uiPriority w:val="99"/>
    <w:unhideWhenUsed/>
    <w:rsid w:val="009C0F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737116">
      <w:bodyDiv w:val="1"/>
      <w:marLeft w:val="0"/>
      <w:marRight w:val="0"/>
      <w:marTop w:val="0"/>
      <w:marBottom w:val="0"/>
      <w:divBdr>
        <w:top w:val="none" w:sz="0" w:space="0" w:color="auto"/>
        <w:left w:val="none" w:sz="0" w:space="0" w:color="auto"/>
        <w:bottom w:val="none" w:sz="0" w:space="0" w:color="auto"/>
        <w:right w:val="none" w:sz="0" w:space="0" w:color="auto"/>
      </w:divBdr>
      <w:divsChild>
        <w:div w:id="234362157">
          <w:marLeft w:val="0"/>
          <w:marRight w:val="0"/>
          <w:marTop w:val="0"/>
          <w:marBottom w:val="0"/>
          <w:divBdr>
            <w:top w:val="none" w:sz="0" w:space="0" w:color="auto"/>
            <w:left w:val="none" w:sz="0" w:space="0" w:color="auto"/>
            <w:bottom w:val="none" w:sz="0" w:space="0" w:color="auto"/>
            <w:right w:val="none" w:sz="0" w:space="0" w:color="auto"/>
          </w:divBdr>
          <w:divsChild>
            <w:div w:id="14249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ptsz.com/Products.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161</Words>
  <Characters>918</Characters>
  <Application>Microsoft Office Word</Application>
  <DocSecurity>0</DocSecurity>
  <Lines>7</Lines>
  <Paragraphs>2</Paragraphs>
  <ScaleCrop>false</ScaleCrop>
  <Company>微软中国</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17</cp:revision>
  <dcterms:created xsi:type="dcterms:W3CDTF">2018-12-14T05:59:00Z</dcterms:created>
  <dcterms:modified xsi:type="dcterms:W3CDTF">2018-12-14T07:07:00Z</dcterms:modified>
</cp:coreProperties>
</file>