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如今的社会，各种电器充斥在我们生活的方方面面，人们日渐依赖这些电子产品，特别是数码产品、智能手机是一个典型的例子。而这些产品的生产离不开核心部件——电路板。因为电器需求量的不断攀升，制作电路板的SMT电子厂也随之不断增加。生产企业的增多必定带来更大的竞争压力，只有在众多竞争对手中脱引而出，才能让企业能够生存下去并得以发展壮大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在竞争日益加大的今天，一个企业的长足发展离不开高效的工作效率，即不能忽视员工的工作效率。而影响员工工作效率的一个重要因素就是设备的好坏。这就需要企业付出一定的成本来购买设备。就比如新兴的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instrText xml:space="preserve"> HYPERLINK "http://www.efficient.hk/cpzx/list_7.aspx?cid=1" \t "http://www.efficient.hk/cpzx/_blank" </w:instrTex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t>SMT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  <w:lang w:eastAsia="zh-CN"/>
        </w:rPr>
        <w:t>首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  <w:lang w:eastAsia="zh-CN"/>
        </w:rPr>
        <w:t>件测试仪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，许多企业并不认为有购买的必要，因为仅用人工就可以完成这项工作，再额外的付出一笔成本不划算。但是只要详细的去了解这个产品就可以知道，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instrText xml:space="preserve"> HYPERLINK "http://www.efficient.hk/cpzx/info_7.aspx?itemid=33" \t "http://www.efficient.hk/cpzx/_blank" </w:instrTex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t>SMT智能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  <w:lang w:eastAsia="zh-CN"/>
        </w:rPr>
        <w:t>首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  <w:lang w:eastAsia="zh-CN"/>
        </w:rPr>
        <w:t>件测试仪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能给企业带来的好处是方方面面的。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第一，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  <w:lang w:val="en-US" w:eastAsia="zh-CN"/>
        </w:rPr>
        <w:t>SMT首件测试仪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只需一位检测员进行操作，企业节省人力成本，并且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  <w:lang w:val="en-US" w:eastAsia="zh-CN"/>
        </w:rPr>
        <w:t>SMT首件测试仪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操作并不复杂，检测员能很快的熟悉;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第二，首件检测速度的提升，平均能3秒检测一个元件，进一步加快生产的进度;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第三，首件检测的高准确度能尽早的发现问题，从而解决问题;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第四，检测报表自动生成，报表实现无纸化，避免资料保存发生意外。同时规范化报表能带来更好的阅读体验，提升客户的对企业管理的印象;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第五，首件检测仪可以与企业当前的ERP或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instrText xml:space="preserve"> HYPERLINK "http://www.efficient.hk/cpzx/list_7.aspx?cid=2" \t "http://www.efficient.hk/cpzx/_blank" </w:instrTex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t>MES系统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进行对接。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传统的SMT首件检测，检测员往往只配备有万用表、电容表、放大镜，在元件较少的情况下还能沿用这样的简单设备，但是一旦出现元件稍微多的情况，因为设备的限制，员工的精力有限，检测难度急剧增大。在难度加大的情况下，检测用时、出错率的增加那就不可避免。在现在流水作业的模式下，首件检测发生异常，势必会影响到整个产线的运作。特别是经常进行换线的情况下，每换一次就要进行一次首件检测，这个时候检测效率的高低就更加影响生产</w:t>
      </w: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446"/>
          <w:spacing w:val="0"/>
          <w:sz w:val="21"/>
          <w:szCs w:val="21"/>
          <w:shd w:val="clear" w:fill="FFFFFF"/>
        </w:rPr>
        <w:t>　　传统人工SMT首件检测有许多的缺陷，而最终的检测报表更是另人头疼，人工报表格式混乱、数据出错的状况时常发生。而首件检测仪就不会出现这样的情况，系统自动采集测试数据，避免出现人工记录时会发生的各种错误。测试完成，系统自动生成报表，同时可导出Excle格式的报表，非常方便进行审核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D3D97"/>
    <w:rsid w:val="10F57C24"/>
    <w:rsid w:val="26BD3D97"/>
    <w:rsid w:val="6D4875C3"/>
    <w:rsid w:val="6FC31D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2019-03-02T05:39:00Z</dcterms:created>
  <dc:creator>修正康一陈家兴18870706311</dc:creator>
  <cp:lastModifiedBy>修正康一陈家兴18870706311</cp:lastModifiedBy>
  <dcterms:modified xsi:type="dcterms:W3CDTF">2019-03-02T08:50:54Z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